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27"/>
        <w:tblW w:w="5462" w:type="pct"/>
        <w:tblLayout w:type="fixed"/>
        <w:tblLook w:val="01E0"/>
      </w:tblPr>
      <w:tblGrid>
        <w:gridCol w:w="5670"/>
        <w:gridCol w:w="4491"/>
        <w:gridCol w:w="4901"/>
      </w:tblGrid>
      <w:tr w:rsidR="007D0C13" w:rsidRPr="0032261F" w:rsidTr="00A805CF">
        <w:tc>
          <w:tcPr>
            <w:tcW w:w="1882" w:type="pct"/>
          </w:tcPr>
          <w:p w:rsidR="007D0C13" w:rsidRPr="0032261F" w:rsidRDefault="007D0C13" w:rsidP="00A805C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«Рассмотрено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7D0C13" w:rsidRPr="0032261F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Руководитель МО</w:t>
            </w:r>
            <w:r>
              <w:rPr>
                <w:sz w:val="22"/>
                <w:szCs w:val="22"/>
              </w:rPr>
              <w:t xml:space="preserve"> «Точные науки»</w:t>
            </w:r>
          </w:p>
          <w:p w:rsidR="007D0C13" w:rsidRPr="0032261F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____________/Гаджимурадова Н.М.</w:t>
            </w:r>
            <w:r w:rsidRPr="0032261F">
              <w:rPr>
                <w:sz w:val="22"/>
                <w:szCs w:val="22"/>
              </w:rPr>
              <w:t>/</w:t>
            </w:r>
          </w:p>
          <w:p w:rsidR="007D0C13" w:rsidRDefault="007D0C13" w:rsidP="00A805C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7D0C13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Протокол № _</w:t>
            </w:r>
            <w:r>
              <w:rPr>
                <w:sz w:val="22"/>
                <w:szCs w:val="22"/>
              </w:rPr>
              <w:t>_</w:t>
            </w:r>
            <w:r w:rsidRPr="0032261F">
              <w:rPr>
                <w:sz w:val="22"/>
                <w:szCs w:val="22"/>
              </w:rPr>
              <w:t xml:space="preserve">__ от </w:t>
            </w:r>
          </w:p>
          <w:p w:rsidR="007D0C13" w:rsidRPr="0032261F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</w:t>
            </w:r>
            <w:r w:rsidRPr="0032261F">
              <w:rPr>
                <w:sz w:val="22"/>
                <w:szCs w:val="22"/>
              </w:rPr>
              <w:t>_»</w:t>
            </w:r>
            <w:r>
              <w:rPr>
                <w:sz w:val="22"/>
                <w:szCs w:val="22"/>
              </w:rPr>
              <w:t xml:space="preserve">___________2011 </w:t>
            </w:r>
            <w:r w:rsidRPr="0032261F">
              <w:rPr>
                <w:sz w:val="22"/>
                <w:szCs w:val="22"/>
              </w:rPr>
              <w:t>г.</w:t>
            </w:r>
          </w:p>
          <w:p w:rsidR="007D0C13" w:rsidRPr="0032261F" w:rsidRDefault="007D0C13" w:rsidP="00A805C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pct"/>
          </w:tcPr>
          <w:p w:rsidR="007D0C13" w:rsidRPr="0032261F" w:rsidRDefault="007D0C13" w:rsidP="00A805C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«Согласовано»</w:t>
            </w:r>
          </w:p>
          <w:p w:rsidR="007D0C13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</w:t>
            </w:r>
            <w:r w:rsidRPr="0032261F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я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УВР </w:t>
            </w:r>
          </w:p>
          <w:p w:rsidR="007D0C13" w:rsidRPr="0032261F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У СОШ с. Апалиха</w:t>
            </w:r>
          </w:p>
          <w:p w:rsidR="007D0C13" w:rsidRPr="0032261F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____________/Юдина Н.А.</w:t>
            </w:r>
            <w:r w:rsidRPr="0032261F">
              <w:rPr>
                <w:sz w:val="22"/>
                <w:szCs w:val="22"/>
              </w:rPr>
              <w:t>/</w:t>
            </w:r>
          </w:p>
          <w:p w:rsidR="007D0C13" w:rsidRPr="0032261F" w:rsidRDefault="007D0C13" w:rsidP="00A805CF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7D0C13" w:rsidRPr="0032261F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___»____________2011 </w:t>
            </w:r>
            <w:r w:rsidRPr="0032261F">
              <w:rPr>
                <w:sz w:val="22"/>
                <w:szCs w:val="22"/>
              </w:rPr>
              <w:t>г.</w:t>
            </w:r>
          </w:p>
          <w:p w:rsidR="007D0C13" w:rsidRPr="0032261F" w:rsidRDefault="007D0C13" w:rsidP="00A805C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pct"/>
          </w:tcPr>
          <w:p w:rsidR="007D0C13" w:rsidRPr="0032261F" w:rsidRDefault="007D0C13" w:rsidP="00A805CF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«Утвержде</w:t>
            </w:r>
            <w:r w:rsidRPr="0032261F">
              <w:rPr>
                <w:b/>
                <w:sz w:val="22"/>
                <w:szCs w:val="22"/>
              </w:rPr>
              <w:t>но»</w:t>
            </w:r>
          </w:p>
          <w:p w:rsidR="007D0C13" w:rsidRPr="0032261F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Руководитель МО</w:t>
            </w:r>
            <w:r>
              <w:rPr>
                <w:sz w:val="22"/>
                <w:szCs w:val="22"/>
              </w:rPr>
              <w:t>У СОШ с. Апалиха</w:t>
            </w:r>
          </w:p>
          <w:p w:rsidR="007D0C13" w:rsidRPr="0032261F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____________/Евсеев А.И.</w:t>
            </w:r>
            <w:r w:rsidRPr="0032261F">
              <w:rPr>
                <w:sz w:val="22"/>
                <w:szCs w:val="22"/>
              </w:rPr>
              <w:t>/</w:t>
            </w:r>
          </w:p>
          <w:p w:rsidR="007D0C13" w:rsidRPr="0032261F" w:rsidRDefault="007D0C13" w:rsidP="00A805CF">
            <w:pPr>
              <w:tabs>
                <w:tab w:val="left" w:pos="9288"/>
              </w:tabs>
              <w:rPr>
                <w:sz w:val="22"/>
                <w:szCs w:val="22"/>
              </w:rPr>
            </w:pPr>
          </w:p>
          <w:p w:rsidR="007D0C13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риказ</w:t>
            </w:r>
            <w:r w:rsidRPr="0032261F">
              <w:rPr>
                <w:sz w:val="22"/>
                <w:szCs w:val="22"/>
              </w:rPr>
              <w:t xml:space="preserve"> № 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_ от</w:t>
            </w:r>
          </w:p>
          <w:p w:rsidR="007D0C13" w:rsidRPr="0032261F" w:rsidRDefault="007D0C13" w:rsidP="00A805CF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</w:t>
            </w:r>
            <w:r w:rsidRPr="0032261F">
              <w:rPr>
                <w:sz w:val="22"/>
                <w:szCs w:val="22"/>
              </w:rPr>
              <w:t>_»__</w:t>
            </w:r>
            <w:r>
              <w:rPr>
                <w:sz w:val="22"/>
                <w:szCs w:val="22"/>
              </w:rPr>
              <w:t xml:space="preserve">_________2011 </w:t>
            </w:r>
            <w:r w:rsidRPr="0032261F">
              <w:rPr>
                <w:sz w:val="22"/>
                <w:szCs w:val="22"/>
              </w:rPr>
              <w:t>г.</w:t>
            </w:r>
          </w:p>
          <w:p w:rsidR="007D0C13" w:rsidRPr="0032261F" w:rsidRDefault="007D0C13" w:rsidP="00A805CF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D0C13" w:rsidRDefault="007D0C13" w:rsidP="007D0C13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7D0C13" w:rsidRDefault="007D0C13" w:rsidP="007D0C13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</w:p>
    <w:p w:rsidR="007D0C13" w:rsidRDefault="007D0C13" w:rsidP="007D0C13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</w:p>
    <w:p w:rsidR="007D0C13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7D0C13" w:rsidRPr="00EA386E" w:rsidRDefault="007D0C13" w:rsidP="007D0C13">
      <w:pPr>
        <w:tabs>
          <w:tab w:val="left" w:pos="9288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</w:t>
      </w:r>
      <w:r>
        <w:rPr>
          <w:b/>
          <w:sz w:val="36"/>
          <w:szCs w:val="36"/>
        </w:rPr>
        <w:t>А</w:t>
      </w:r>
    </w:p>
    <w:p w:rsidR="007D0C13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7D0C13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7D0C13" w:rsidRPr="00AE7AD6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Козловой  Оксаны Александровны, 1 </w:t>
      </w:r>
    </w:p>
    <w:p w:rsidR="007D0C13" w:rsidRPr="0032261F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7D0C13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7D0C13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7D0C13" w:rsidRPr="00AE7AD6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физике,10-11 классы</w:t>
      </w:r>
    </w:p>
    <w:p w:rsidR="007D0C13" w:rsidRPr="0032261F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Предмет, класс и т.п</w:t>
      </w:r>
    </w:p>
    <w:p w:rsidR="007D0C13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7D0C13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7D0C13" w:rsidRDefault="007D0C13" w:rsidP="007D0C13">
      <w:pPr>
        <w:tabs>
          <w:tab w:val="left" w:pos="9288"/>
        </w:tabs>
        <w:spacing w:line="240" w:lineRule="auto"/>
        <w:contextualSpacing/>
        <w:jc w:val="center"/>
        <w:rPr>
          <w:sz w:val="28"/>
          <w:szCs w:val="28"/>
        </w:rPr>
      </w:pPr>
    </w:p>
    <w:p w:rsidR="007D0C13" w:rsidRDefault="007D0C13" w:rsidP="007D0C13">
      <w:pPr>
        <w:tabs>
          <w:tab w:val="left" w:pos="9288"/>
        </w:tabs>
        <w:spacing w:line="240" w:lineRule="auto"/>
        <w:ind w:left="360"/>
        <w:contextualSpacing/>
        <w:jc w:val="center"/>
        <w:rPr>
          <w:sz w:val="28"/>
          <w:szCs w:val="28"/>
        </w:rPr>
      </w:pPr>
    </w:p>
    <w:p w:rsidR="007D0C13" w:rsidRDefault="007D0C13" w:rsidP="007D0C13">
      <w:pPr>
        <w:tabs>
          <w:tab w:val="left" w:pos="9288"/>
        </w:tabs>
        <w:spacing w:line="240" w:lineRule="auto"/>
        <w:ind w:left="5580"/>
        <w:contextualSpacing/>
        <w:jc w:val="both"/>
      </w:pPr>
    </w:p>
    <w:p w:rsidR="007D0C13" w:rsidRDefault="007D0C13" w:rsidP="007D0C13">
      <w:pPr>
        <w:tabs>
          <w:tab w:val="left" w:pos="9288"/>
        </w:tabs>
        <w:spacing w:line="240" w:lineRule="auto"/>
        <w:contextualSpacing/>
      </w:pPr>
    </w:p>
    <w:p w:rsidR="007D0C13" w:rsidRDefault="007D0C13" w:rsidP="007D0C13">
      <w:pPr>
        <w:tabs>
          <w:tab w:val="left" w:pos="9288"/>
        </w:tabs>
        <w:spacing w:line="240" w:lineRule="auto"/>
        <w:contextualSpacing/>
      </w:pPr>
    </w:p>
    <w:p w:rsidR="007D0C13" w:rsidRDefault="007D0C13" w:rsidP="007D0C13">
      <w:pPr>
        <w:tabs>
          <w:tab w:val="left" w:pos="9288"/>
        </w:tabs>
        <w:spacing w:line="240" w:lineRule="auto"/>
        <w:contextualSpacing/>
      </w:pPr>
    </w:p>
    <w:p w:rsidR="007D0C13" w:rsidRDefault="007D0C13" w:rsidP="007D0C13">
      <w:pPr>
        <w:tabs>
          <w:tab w:val="left" w:pos="9288"/>
        </w:tabs>
        <w:spacing w:line="240" w:lineRule="auto"/>
        <w:contextualSpacing/>
      </w:pPr>
    </w:p>
    <w:p w:rsidR="007D0C13" w:rsidRDefault="007D0C13" w:rsidP="007D0C13">
      <w:pPr>
        <w:tabs>
          <w:tab w:val="left" w:pos="9288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7D0C13" w:rsidRDefault="007D0C13" w:rsidP="007D0C13">
      <w:pPr>
        <w:tabs>
          <w:tab w:val="left" w:pos="9288"/>
        </w:tabs>
        <w:spacing w:line="240" w:lineRule="auto"/>
        <w:contextualSpacing/>
        <w:rPr>
          <w:sz w:val="28"/>
          <w:szCs w:val="28"/>
        </w:rPr>
      </w:pPr>
    </w:p>
    <w:p w:rsidR="007D0C13" w:rsidRPr="00AE7AD6" w:rsidRDefault="007D0C13" w:rsidP="007D0C13">
      <w:pPr>
        <w:tabs>
          <w:tab w:val="left" w:pos="9288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2011 -   2012 учебный год</w:t>
      </w:r>
    </w:p>
    <w:p w:rsidR="00320633" w:rsidRDefault="00320633" w:rsidP="007D0C1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20633" w:rsidRDefault="00320633" w:rsidP="007D0C1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20633" w:rsidRDefault="00320633" w:rsidP="007D0C1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20633" w:rsidRDefault="00320633" w:rsidP="007D0C1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320633" w:rsidRDefault="00320633" w:rsidP="00F1660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F16609" w:rsidRDefault="00F16609" w:rsidP="00F1660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Пояснительная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записка</w:t>
      </w:r>
    </w:p>
    <w:p w:rsidR="00F16609" w:rsidRDefault="00F16609" w:rsidP="00F1660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Развернутое тематическое планирование изучения физики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 10–11 классах</w:t>
      </w:r>
    </w:p>
    <w:p w:rsidR="00F16609" w:rsidRDefault="00F16609" w:rsidP="00F1660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развернутый календарно-тематический план разработан применительно к примерной программе среднего (полного) общего образования по физике для 10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11 классов общеобразовательных учреждений.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 (полного) </w:t>
      </w:r>
      <w:r>
        <w:rPr>
          <w:rFonts w:ascii="Times New Roman" w:hAnsi="Times New Roman" w:cs="Times New Roman"/>
          <w:sz w:val="28"/>
          <w:szCs w:val="28"/>
        </w:rPr>
        <w:t>общего образования, в том числе в 10 и 11 классах по 70 учебных часов из расчета 2 учебных часа в неделю.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физики в средних (полных) общеобразовательных учреждениях на базовом уровне направлено на достижение следующих целей: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 знаний</w:t>
      </w:r>
      <w:r>
        <w:rPr>
          <w:rFonts w:ascii="Times New Roman" w:hAnsi="Times New Roman" w:cs="Times New Roman"/>
          <w:sz w:val="28"/>
          <w:szCs w:val="28"/>
        </w:rPr>
        <w:t xml:space="preserve"> о фундаментальных физических законах и принципах, лежащих в основе современной физической картины мира; о наиболее важных открытиях в области физики, оказавших определяющее влияние на развитие техники и технологии; о методах научного познания природы;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овладение умениями</w:t>
      </w:r>
      <w:r>
        <w:rPr>
          <w:rFonts w:ascii="Times New Roman" w:hAnsi="Times New Roman" w:cs="Times New Roman"/>
          <w:sz w:val="28"/>
          <w:szCs w:val="28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оценивать достоверность естественнонаучной информации;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убежденности в возможности познания законов природы, использования достижений физики на благо развития человеческой цивилизации, необходимости сотрудничества в процессе совместного выполнения задач; воспитание уважительного отношения к мнению оппонента,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использование приобретенных 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курса физики в 10–11 классах структурировано на основе физических теорий следующим образом: механика, молекулярная физика, электродинамика, квантовая физика и элементы астрофизики. </w:t>
      </w:r>
      <w:r>
        <w:rPr>
          <w:rFonts w:ascii="Times New Roman" w:hAnsi="Times New Roman" w:cs="Times New Roman"/>
          <w:sz w:val="28"/>
          <w:szCs w:val="28"/>
        </w:rPr>
        <w:t>Ознакомление учащихся со специальным разделом «Физика и методы научного познания» предполагается проводить при изучении всех разделов курса.</w:t>
      </w:r>
    </w:p>
    <w:p w:rsidR="00F16609" w:rsidRDefault="00F16609" w:rsidP="00F1660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(140 часов)</w:t>
      </w:r>
    </w:p>
    <w:p w:rsidR="00F16609" w:rsidRDefault="00F16609" w:rsidP="00F166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Физика и методы научного познания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Физика –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Моделирование физических явлений и процессов.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Научные гипотезы. Физические законы. Физические теории.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Границы применимости физических законов и теорий. Принцип соответствия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. Основные элементы физической картины мира.</w:t>
      </w:r>
    </w:p>
    <w:p w:rsidR="00F16609" w:rsidRDefault="00F16609" w:rsidP="00F1660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Механика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Демонстрации: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Зависимость траектории от выбора системы отсчета.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Падение тел в воздухе и в вакууме.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Явление инерции.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Сравнение масс взаимодействующих тел.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закон Ньютона.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Измерение сил.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Сложение сил.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Зависимость силы упругости от деформации.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Силы трения.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 равновесия тел.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Реактивное движение.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Переход потенциальной энергии в кинетическую и обратно.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Измерение ускорения свободного падения.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Исследование движения тела под действием постоянной силы.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движения тел по окружности под действием силы тяжести и упругости.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Исследование упругого и неупругого  столкновений тел.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Сохранение механической энергии при движении тела под действием сил тяжести и упругости.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Сравнение работы силы с изменением кинетической энергии тела.</w:t>
      </w:r>
    </w:p>
    <w:p w:rsidR="00F16609" w:rsidRDefault="00F16609" w:rsidP="00F1660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Молекулярная физика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Модель идеального газа</w:t>
      </w:r>
      <w:r>
        <w:rPr>
          <w:rFonts w:ascii="Times New Roman" w:hAnsi="Times New Roman" w:cs="Times New Roman"/>
          <w:color w:val="000000"/>
          <w:sz w:val="28"/>
          <w:szCs w:val="28"/>
        </w:rPr>
        <w:t>. Давление газа. Уравнение состояния идеального газа. Строение и свойства жидкостей и твердых тел.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Законы термодинамики.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Порядок и хаос. Необратимость тепловых процессов</w:t>
      </w:r>
      <w:r>
        <w:rPr>
          <w:rFonts w:ascii="Times New Roman" w:hAnsi="Times New Roman" w:cs="Times New Roman"/>
          <w:color w:val="000000"/>
          <w:sz w:val="28"/>
          <w:szCs w:val="28"/>
        </w:rPr>
        <w:t>. Тепловые двигатели и охрана окружающей среды.</w:t>
      </w:r>
    </w:p>
    <w:p w:rsidR="00F16609" w:rsidRDefault="00F16609" w:rsidP="00F16609">
      <w:pPr>
        <w:autoSpaceDE w:val="0"/>
        <w:autoSpaceDN w:val="0"/>
        <w:adjustRightInd w:val="0"/>
        <w:spacing w:before="120" w:after="0" w:line="244" w:lineRule="auto"/>
        <w:ind w:firstLine="70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Демонстрации: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Механическая модель броуновского движения.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давления газа с изменением температуры при постоянном объеме.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объема газа с изменением температуры при постоянном давлении.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объема газа с изменением давления  при постоянной температуре.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Кипение воды при пониженном давлении.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психрометра и гигрометра.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Явление поверхностного натяжения жидкости.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Кристаллические и аморфные тела.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Объемные модели строения кристаллов.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тепловых двигателей.</w:t>
      </w:r>
    </w:p>
    <w:p w:rsidR="00F16609" w:rsidRDefault="00F16609" w:rsidP="00F16609">
      <w:pPr>
        <w:autoSpaceDE w:val="0"/>
        <w:autoSpaceDN w:val="0"/>
        <w:adjustRightInd w:val="0"/>
        <w:spacing w:before="120" w:after="0" w:line="244" w:lineRule="auto"/>
        <w:ind w:firstLine="70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работы: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влажности воздуха.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удельной теплоты плавления льда.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Измерение поверхностного натяжения жидкости. </w:t>
      </w:r>
    </w:p>
    <w:p w:rsidR="00F16609" w:rsidRDefault="00F16609" w:rsidP="00F16609">
      <w:pPr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Электродинамика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Элементарный электрический заряд. Закон сохранения электрического заряда. Электрическое поле. Электрический ток.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 Ома для полной цепи.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Магнитное поле тока.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Плазма.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Действие магнитного поля на движущиеся заряженные частицы.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распространения света. Оптические приборы.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before="120" w:after="0" w:line="244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Демонстрации: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Электрометр.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Проводники в электрическом поле.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Диэлектрики в электрическом поле.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 заряженного конденсатора.</w:t>
      </w:r>
    </w:p>
    <w:p w:rsidR="00F16609" w:rsidRDefault="00F16609" w:rsidP="00F16609">
      <w:pPr>
        <w:autoSpaceDE w:val="0"/>
        <w:autoSpaceDN w:val="0"/>
        <w:adjustRightInd w:val="0"/>
        <w:spacing w:after="0" w:line="244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Электроизмерительные приборы.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Магнитное взаимодействие токов.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электронного пучка магнитным полем.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запись звука.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ЭДС индукции от скорости изменения магнитного потока.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Свободные электромагнитные колебания.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Осциллограмма переменного тока.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Генератор переменного тока.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Излучение и прием электромагнитных волн.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и преломление электромагнитных волн.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Интерференция света.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Дифракция света.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спектра с помощью призмы.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спектра с помощью дифракционной решетки.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Поляризация света.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Прямолинейное распространение, отражение и преломление света. 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Оптические приборы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работы: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электрического сопротивления с помощью омметра.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ЭДС и внутреннего сопротивления источника тока.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элементарного заряда.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магнитной индукции.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спектральных границ чувствительности человеческого глаза.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показателя преломления стекла.</w:t>
      </w:r>
    </w:p>
    <w:p w:rsidR="00F16609" w:rsidRDefault="00F16609" w:rsidP="00F1660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Квантовая физика и элементы астрофизики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Гипотеза Планка о квантах.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Фотоэффект. Фотон.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Гипотеза де Бройля о волновых свойствах частиц. Корпускулярно-волновой дуализм. 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Планетарная модель атома.  Квантовые постулаты Бора. Лазеры.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Строение атомного ядра. Ядерные силы. Дефект массы и энергия связи ядра.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Ядерная энергетика. Влияние ионизирующей радиации на живые организмы.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Доза излучения. Закон радиоактивного распада. Элементарные частицы. Фундаментальные взаимодействия.</w:t>
      </w:r>
    </w:p>
    <w:p w:rsidR="00F16609" w:rsidRDefault="00F16609" w:rsidP="00F166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Солнечная</w:t>
      </w:r>
      <w:r>
        <w:rPr>
          <w:rFonts w:ascii="Times New Roman" w:hAnsi="Times New Roman" w:cs="Times New Roman"/>
          <w:sz w:val="28"/>
          <w:szCs w:val="28"/>
        </w:rPr>
        <w:t xml:space="preserve"> система. Звезды и источники их энергии.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Галактика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Пространственные масштабы наблюдаемой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Вселенной. </w:t>
      </w:r>
      <w:r>
        <w:rPr>
          <w:rFonts w:ascii="Times New Roman" w:hAnsi="Times New Roman" w:cs="Times New Roman"/>
          <w:i/>
          <w:iCs/>
          <w:sz w:val="28"/>
          <w:szCs w:val="28"/>
        </w:rPr>
        <w:t>Современные представления о происхождении и эволюции Солнца и звезд. Строение и эволюция Вселенной.</w:t>
      </w:r>
    </w:p>
    <w:p w:rsidR="00F16609" w:rsidRDefault="00F16609" w:rsidP="00F16609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Демонстрации: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Фотоэффект.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Линейчатые спектры излучения.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Лазер.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Счетчик ионизирующих частиц.</w:t>
      </w:r>
    </w:p>
    <w:p w:rsidR="00F16609" w:rsidRDefault="00F16609" w:rsidP="00F16609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Наблюдение линейчатых спектров.</w:t>
      </w:r>
    </w:p>
    <w:p w:rsidR="00F16609" w:rsidRDefault="00F16609" w:rsidP="00F16609">
      <w:pPr>
        <w:autoSpaceDE w:val="0"/>
        <w:autoSpaceDN w:val="0"/>
        <w:adjustRightInd w:val="0"/>
        <w:spacing w:before="240" w:after="12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Резерв свободного учебного времени – 14 часов.</w:t>
      </w:r>
    </w:p>
    <w:p w:rsidR="00F16609" w:rsidRDefault="00F16609" w:rsidP="00F16609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</w:t>
      </w:r>
      <w:r>
        <w:rPr>
          <w:rFonts w:ascii="Times New Roman" w:hAnsi="Times New Roman" w:cs="Times New Roman"/>
          <w:sz w:val="28"/>
          <w:szCs w:val="28"/>
        </w:rPr>
        <w:br/>
        <w:t xml:space="preserve">ПОДГОТОВКИ ВЫПУСКНИКОВ ОБРАЗОВАТЕЛЬНЫХ </w:t>
      </w:r>
      <w:r>
        <w:rPr>
          <w:rFonts w:ascii="Times New Roman" w:hAnsi="Times New Roman" w:cs="Times New Roman"/>
          <w:sz w:val="28"/>
          <w:szCs w:val="28"/>
        </w:rPr>
        <w:br/>
        <w:t xml:space="preserve">УЧРЕЖДЕНИЙ СРЕДНЕГО (ПОЛНОГО) ОБЩЕГО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ПО ФИЗИКЕ (БАЗОВЫЙ УРОВЕНЬ)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физики на базовом уровне ученик должен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F16609" w:rsidRDefault="00F16609" w:rsidP="00F16609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 понятий:</w:t>
      </w:r>
      <w:r>
        <w:rPr>
          <w:rFonts w:ascii="Times New Roman" w:hAnsi="Times New Roman" w:cs="Times New Roman"/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F16609" w:rsidRDefault="00F16609" w:rsidP="00F16609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 физических величин: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F16609" w:rsidRDefault="00F16609" w:rsidP="00F16609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 физических законов</w:t>
      </w:r>
      <w:r>
        <w:rPr>
          <w:rFonts w:ascii="Times New Roman" w:hAnsi="Times New Roman" w:cs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F16609" w:rsidRDefault="00F16609" w:rsidP="00F16609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вклад российских и зарубежных ученых</w:t>
      </w:r>
      <w:r>
        <w:rPr>
          <w:rFonts w:ascii="Times New Roman" w:hAnsi="Times New Roman" w:cs="Times New Roman"/>
          <w:sz w:val="28"/>
          <w:szCs w:val="28"/>
        </w:rPr>
        <w:t>, оказавших наибольшее влияние на развитие физики;</w:t>
      </w:r>
    </w:p>
    <w:p w:rsidR="00F16609" w:rsidRDefault="00F16609" w:rsidP="00F1660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F16609" w:rsidRDefault="00F16609" w:rsidP="00F16609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описывать и объяснять физические явления и свойства тел: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движение небесных тел и искусственных спутников Земли; свойства газов, жидкостей и твердых тел; электромагнитн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индукци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распространение электромагнитных волн;</w:t>
      </w:r>
      <w:r>
        <w:rPr>
          <w:rFonts w:ascii="Times New Roman" w:hAnsi="Times New Roman" w:cs="Times New Roman"/>
          <w:sz w:val="28"/>
          <w:szCs w:val="28"/>
        </w:rPr>
        <w:t xml:space="preserve"> волновые свойства света; излучение и поглощение света атомом; фотоэффект;</w:t>
      </w:r>
    </w:p>
    <w:p w:rsidR="00F16609" w:rsidRDefault="00F16609" w:rsidP="00F16609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гипотезы от научных теорий;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делать выводы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экспериментальных данных;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приводить примеры, показывающие, что:</w:t>
      </w:r>
      <w:r>
        <w:rPr>
          <w:rFonts w:ascii="Times New Roman" w:hAnsi="Times New Roman" w:cs="Times New Roman"/>
          <w:sz w:val="28"/>
          <w:szCs w:val="28"/>
        </w:rPr>
        <w:t xml:space="preserve"> наблюдения и эксперимент являются основой для выдвижения гипотез и </w:t>
      </w:r>
      <w:r>
        <w:rPr>
          <w:rFonts w:ascii="Times New Roman" w:hAnsi="Times New Roman" w:cs="Times New Roman"/>
          <w:sz w:val="28"/>
          <w:szCs w:val="28"/>
        </w:rPr>
        <w:lastRenderedPageBreak/>
        <w:t>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F16609" w:rsidRDefault="00F16609" w:rsidP="00F16609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приводить примеры практического использования физических знаний: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F16609" w:rsidRDefault="00F16609" w:rsidP="00F16609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воспринимать и на основе полученных знаний самостоятельно оценивать </w:t>
      </w:r>
      <w:r>
        <w:rPr>
          <w:rFonts w:ascii="Times New Roman" w:hAnsi="Times New Roman" w:cs="Times New Roman"/>
          <w:sz w:val="28"/>
          <w:szCs w:val="28"/>
        </w:rPr>
        <w:t>информацию, содержащуюся в сообщениях СМИ,  Интернете, научно-популярных статьях;</w:t>
      </w:r>
    </w:p>
    <w:p w:rsidR="00F16609" w:rsidRDefault="00F16609" w:rsidP="00F16609">
      <w:pPr>
        <w:autoSpaceDE w:val="0"/>
        <w:autoSpaceDN w:val="0"/>
        <w:adjustRightInd w:val="0"/>
        <w:spacing w:after="0" w:line="240" w:lineRule="auto"/>
        <w:ind w:left="180"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F16609" w:rsidRDefault="00F16609" w:rsidP="00F16609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связи.;</w:t>
      </w:r>
    </w:p>
    <w:p w:rsidR="00F16609" w:rsidRDefault="00F16609" w:rsidP="00F16609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F16609" w:rsidRDefault="00F16609" w:rsidP="00F16609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F16609" w:rsidRDefault="00F16609" w:rsidP="00F1660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учебного времени, отведенного на изучение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отдельных разделов курса</w:t>
      </w:r>
    </w:p>
    <w:tbl>
      <w:tblPr>
        <w:tblW w:w="900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62"/>
        <w:gridCol w:w="2273"/>
        <w:gridCol w:w="2273"/>
        <w:gridCol w:w="2092"/>
      </w:tblGrid>
      <w:tr w:rsidR="00F16609">
        <w:trPr>
          <w:trHeight w:val="420"/>
          <w:tblCellSpacing w:w="0" w:type="dxa"/>
          <w:jc w:val="center"/>
        </w:trPr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6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изучение</w:t>
            </w:r>
          </w:p>
        </w:tc>
      </w:tr>
      <w:tr w:rsidR="00F16609">
        <w:tblPrEx>
          <w:tblCellSpacing w:w="-8" w:type="dxa"/>
        </w:tblPrEx>
        <w:trPr>
          <w:trHeight w:val="420"/>
          <w:tblCellSpacing w:w="-8" w:type="dxa"/>
          <w:jc w:val="center"/>
        </w:trPr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факту</w:t>
            </w:r>
          </w:p>
        </w:tc>
      </w:tr>
      <w:tr w:rsidR="00F16609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6609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16609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16609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Квантовая физика и элементы астрофизики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16609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609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609">
        <w:tblPrEx>
          <w:tblCellSpacing w:w="-8" w:type="dxa"/>
        </w:tblPrEx>
        <w:trPr>
          <w:tblCellSpacing w:w="-8" w:type="dxa"/>
          <w:jc w:val="center"/>
        </w:trPr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Default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</w:tbl>
    <w:p w:rsidR="00F16609" w:rsidRDefault="00F16609" w:rsidP="00F1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DE" w:rsidRDefault="003B2DDE"/>
    <w:p w:rsidR="00F16609" w:rsidRPr="00F16609" w:rsidRDefault="00F16609" w:rsidP="00F16609">
      <w:pPr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6609">
        <w:rPr>
          <w:rFonts w:ascii="Times New Roman" w:hAnsi="Times New Roman" w:cs="Times New Roman"/>
          <w:b/>
          <w:bCs/>
          <w:sz w:val="26"/>
          <w:szCs w:val="26"/>
        </w:rPr>
        <w:lastRenderedPageBreak/>
        <w:t>Тематическое планирование базового изучения учебного материала по физике в 10 классе</w:t>
      </w:r>
    </w:p>
    <w:p w:rsidR="00F16609" w:rsidRPr="00F16609" w:rsidRDefault="00F16609" w:rsidP="00F16609">
      <w:pPr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6609">
        <w:rPr>
          <w:rFonts w:ascii="Times New Roman" w:hAnsi="Times New Roman" w:cs="Times New Roman"/>
          <w:b/>
          <w:bCs/>
          <w:sz w:val="26"/>
          <w:szCs w:val="26"/>
        </w:rPr>
        <w:t>(2 учебных часа в неделю, всего 68 ч)</w:t>
      </w:r>
    </w:p>
    <w:p w:rsidR="00F16609" w:rsidRPr="00F16609" w:rsidRDefault="00F16609" w:rsidP="00F16609">
      <w:pPr>
        <w:autoSpaceDE w:val="0"/>
        <w:autoSpaceDN w:val="0"/>
        <w:adjustRightInd w:val="0"/>
        <w:spacing w:after="0" w:line="261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8"/>
        <w:gridCol w:w="546"/>
        <w:gridCol w:w="2471"/>
        <w:gridCol w:w="1909"/>
        <w:gridCol w:w="1911"/>
        <w:gridCol w:w="2138"/>
        <w:gridCol w:w="2425"/>
        <w:gridCol w:w="2682"/>
      </w:tblGrid>
      <w:tr w:rsidR="00F16609" w:rsidRPr="00F16609">
        <w:trPr>
          <w:trHeight w:val="825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Система уроков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</w:p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Средства обучения, демонстрации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Требования к базовому уровню подготовки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Требования к повышенному уровню подготовки</w:t>
            </w:r>
          </w:p>
        </w:tc>
      </w:tr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285"/>
          <w:tblCellSpacing w:w="-8" w:type="dxa"/>
        </w:trPr>
        <w:tc>
          <w:tcPr>
            <w:tcW w:w="1433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Механика (36 ч)</w:t>
            </w:r>
          </w:p>
        </w:tc>
      </w:tr>
      <w:tr w:rsidR="00F16609" w:rsidRPr="00F16609">
        <w:trPr>
          <w:trHeight w:val="153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Физика – наука о природе. Научные методы познания окружающего мира и их отличие от других методов познания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«физическое явление», «гипотеза», «закон», «теория»; уметь отличать гипотезы от научных теорий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сущность моделирования физических явлений и процессов</w:t>
            </w:r>
          </w:p>
        </w:tc>
      </w:tr>
      <w:tr w:rsidR="00F16609" w:rsidRPr="00F16609">
        <w:trPr>
          <w:trHeight w:val="153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 и его виды. Основные понятия и уравнения кинематики. Основная задача кинематики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поступательного, вращательного и сложного движения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различные виды механического движения, знать/понимать смысл физических величин: «координата», «скорость», «ускорение»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назвать основные признаки, отличающие поступательное, вращательное и плоское движение</w:t>
            </w:r>
          </w:p>
        </w:tc>
      </w:tr>
      <w:tr w:rsidR="00F16609" w:rsidRPr="00F16609">
        <w:trPr>
          <w:trHeight w:val="178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Прямолинейное равнопеременное движение. Графики зависимости ускорения, скорости и координаты от времени при прямолинейном равнопеременном движении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прямолинейного равнопеременного движения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уравнения зависимости скорости и координаты от времени при прямолинейном равнопеременном движении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читать и анализировать графики зависимости скорости и координаты от времени, уметь составлять уравнения по приведенным графикам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50"/>
        <w:gridCol w:w="2488"/>
        <w:gridCol w:w="1922"/>
        <w:gridCol w:w="1924"/>
        <w:gridCol w:w="2152"/>
        <w:gridCol w:w="2441"/>
        <w:gridCol w:w="2602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53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 на определение параметров прямолинейного равноускоренного движения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Фронтальная работа, КМД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Сборники познавательных и развивающих заданий по теме «Кинематика»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скорости тела и его координаты в любой  момент времени по заданным начальным условиям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графические задачи, задачи на одновременное движение двух тел</w:t>
            </w:r>
          </w:p>
        </w:tc>
      </w:tr>
      <w:tr w:rsidR="00F16609" w:rsidRPr="00F16609">
        <w:trPr>
          <w:trHeight w:val="91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120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12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Движение по окружности с постоянной по модулю скоростью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равномерного движения по окружности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«частота и период обращения», «центростремительное ускорение»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выводить формулы зависимости центростремительного ускорения от частоты и периода обращения</w:t>
            </w:r>
          </w:p>
        </w:tc>
      </w:tr>
      <w:tr w:rsidR="00F16609" w:rsidRPr="00F16609">
        <w:trPr>
          <w:trHeight w:val="129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120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12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 по окружности с постоянной по модулю скоростью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Фронтальная работа, КМД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Сборники познавательных и развивающих заданий по теме «Кинематика»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скорости и центростремительного ускорения точки при равномерном движении по окружности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числа оборотов, времени движения, изменение скорости за определенный промежуток времени</w:t>
            </w:r>
          </w:p>
        </w:tc>
      </w:tr>
      <w:tr w:rsidR="00F16609" w:rsidRPr="00F16609">
        <w:trPr>
          <w:trHeight w:val="135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120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12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Произвольное криволинейное движение. Нормальное и касательное ускорения. Координатный метод решения задач в случае криволинейного движения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движения тела, брошенного под углом к горизонту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находить проекции векторов скорости и ускорения на координатные оси, составлять уравнения движения в проекциях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нормальное и тангенциальное ускорение, уметь определять их величину и направление</w:t>
            </w:r>
          </w:p>
        </w:tc>
      </w:tr>
      <w:tr w:rsidR="00F16609" w:rsidRPr="00F16609">
        <w:trPr>
          <w:trHeight w:val="13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120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12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Фронтальная работа, КМД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«Кинематика»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высоты и дальности полета, времени движения для тел, брошенных под углом к горизонту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места и времени встречи двух тел, брошенных под углом к горизонту при разных начальных условиях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50"/>
        <w:gridCol w:w="2488"/>
        <w:gridCol w:w="1922"/>
        <w:gridCol w:w="1924"/>
        <w:gridCol w:w="2152"/>
        <w:gridCol w:w="2441"/>
        <w:gridCol w:w="2602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59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120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120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Гармоническое колебательное движение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математического и пружинного маятников, маятника Максвелла, крутильных колебаний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«амплитуда», «период», «частота гармонических колебаний», знать формулу для  периода колебаний математического маятника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уравнение гармонических колебаний, уметь по уравнению колебаний определять амплитуду, период и частоту колебаний</w:t>
            </w:r>
          </w:p>
        </w:tc>
      </w:tr>
      <w:tr w:rsidR="00F16609" w:rsidRPr="00F16609">
        <w:trPr>
          <w:trHeight w:val="184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Инвариантные и относительные величины в кинематике. Относительность механического движения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зависимости траектории от выбора системы отсчета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«система отсчета», «абсолютное, переносное и относительное движение». Уметь определять, какие величины являются инвариантными, а какие – относительными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использовать при решении задач правило сложения скоростей и ускорений</w:t>
            </w:r>
          </w:p>
        </w:tc>
      </w:tr>
      <w:tr w:rsidR="00F16609" w:rsidRPr="00F16609">
        <w:trPr>
          <w:trHeight w:val="153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 на расчет параметров механического движения в различных системах отсчета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Фронтальная работа, индивидуальная работа на тренажерах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Сборники тестовых заданий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для случаев, когда переносное и относительное движения прямолинейны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для случаев, когда переносное движение – вращательное, или когда переносное – прямолинейно, а относительное – криволинейно</w:t>
            </w:r>
          </w:p>
        </w:tc>
      </w:tr>
      <w:tr w:rsidR="00F16609" w:rsidRPr="00F16609">
        <w:trPr>
          <w:trHeight w:val="132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Повторительно-обоб-щающий урок по теме «Кинематика. Классификация  видов механического движения»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Фронтальная работа, КМД, вариативные упражнения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Сборники познавательных и развивающих заданий по теме «Кинематика»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определить в каждом конкретном случае вид движения, составить уравнение движения и определить его параметры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определить вид движения, составить уравнение движения и определить его параметры в случае криволинейного и сложного движений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49"/>
        <w:gridCol w:w="2485"/>
        <w:gridCol w:w="1920"/>
        <w:gridCol w:w="1922"/>
        <w:gridCol w:w="2150"/>
        <w:gridCol w:w="2438"/>
        <w:gridCol w:w="2615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02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разделу «Кинематика»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 по теме «Кинематика»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при решении задач</w:t>
            </w:r>
          </w:p>
        </w:tc>
      </w:tr>
      <w:tr w:rsidR="00F16609" w:rsidRPr="00F16609">
        <w:trPr>
          <w:trHeight w:val="13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Законы динамики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явления инерции, сравнение масс взаимодействующих тел, сложение сил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величин: «масса», «сила». Знать/понимать смысл законов Ньютона, уметь применять их для объяснения механических явлений и процессов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находить равнодействующую нескольких сил векторным и координатным способом</w:t>
            </w:r>
          </w:p>
        </w:tc>
      </w:tr>
      <w:tr w:rsidR="00F16609" w:rsidRPr="00F16609">
        <w:trPr>
          <w:trHeight w:val="153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Л/р «Исследование движения тела под действием постоянной силы». Решение задач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 по инструкции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литература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ускорения тела, на которое действует одна или несколько сил, направленных вдоль одной прямой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с применением законов Ньютона в случае, когда на тело действует несколько сил, направленных под углом друг к другу</w:t>
            </w:r>
          </w:p>
        </w:tc>
      </w:tr>
      <w:tr w:rsidR="00F16609" w:rsidRPr="00F16609">
        <w:trPr>
          <w:trHeight w:val="240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Прямая и обратная задачи механики. Открытие закона всемирного тяготения. Сила всемирного тяготения и сила тяжести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движения тела под действием центральных сил, наглядные пособия, справочная литература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прямой и обратной задач механики; знать историю открытия закона всемирного тяготения. Знать/понимать смысл понятий: «всемирное тяготение», «сила тяжести»; смысл величин: «постоянная всемирного тяготения», «ускорение свободного падения»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формулу для вычисления ускорения свободного падения на разных планетах и на разной высоте над поверхностью планеты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50"/>
        <w:gridCol w:w="2488"/>
        <w:gridCol w:w="1922"/>
        <w:gridCol w:w="1924"/>
        <w:gridCol w:w="2152"/>
        <w:gridCol w:w="2441"/>
        <w:gridCol w:w="2602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29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Л/р «Измерение ускорения свободного падения»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 по инструкции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штативы, нити, грузы, секундомеры, измерительные ленты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Знать/понимать, для чего определяют ускорение свободного падения, и уметь оценить его значение в конкретном месте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все факторы, влияющие на величину ускорения свободного падения, и уметь приводить примеры практического применения этой зависимости</w:t>
            </w:r>
          </w:p>
        </w:tc>
      </w:tr>
      <w:tr w:rsidR="00F16609" w:rsidRPr="00F16609">
        <w:trPr>
          <w:trHeight w:val="108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Сила упругости. Закон Гука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зависимости силы упругости от деформации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«деформация», «жесткость»; смысл закона Гука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формулу для определения жесткости системы пружин в случае их последовательного и параллельного соединения</w:t>
            </w:r>
          </w:p>
        </w:tc>
      </w:tr>
      <w:tr w:rsidR="00F16609" w:rsidRPr="00F16609">
        <w:trPr>
          <w:trHeight w:val="27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Л/р «Изучение движения тел по окружности под действием сил тяжести и упругости»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Лабораторная поисковая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прибор для изучения движения тел по окружности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условия движения тела по окружности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понятия «центробежная сила»; уметь привести примеры действия и применения центробежных сил в природе и технике</w:t>
            </w:r>
          </w:p>
        </w:tc>
      </w:tr>
      <w:tr w:rsidR="00F16609" w:rsidRPr="00F16609">
        <w:trPr>
          <w:trHeight w:val="112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Принцип относительности Галилея. Инерциальные и неинерциальные системы отсчета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неинерциальных систем отсчета, наглядные пособия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«инерциальная и неинерциальная система отсчета», смысл принципа относительности Галилея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объяснять явления, возникающие вследствие неинерциальности систем отсчета</w:t>
            </w:r>
          </w:p>
        </w:tc>
      </w:tr>
      <w:tr w:rsidR="00F16609" w:rsidRPr="00F16609">
        <w:trPr>
          <w:trHeight w:val="175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 на движение и равновесие тел под действием нескольких сил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Фронтальная работа, КМД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условий равновесия тел. Лабораторное оборудование: набор по механике, сборники познавательных и развивающих заданий по теме «Динамика»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параметров движения тела, находящегося под действием нескольких сил, в инерциальной системе отсчета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параметров движения тела, находящегося под действием нескольких сил, в неинерциальной системе отсчета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50"/>
        <w:gridCol w:w="2488"/>
        <w:gridCol w:w="1922"/>
        <w:gridCol w:w="1924"/>
        <w:gridCol w:w="2152"/>
        <w:gridCol w:w="2441"/>
        <w:gridCol w:w="2602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29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Импульс тела. Импульс силы. Изменение импульса тела при действии на него сил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изменения импульса тела при ударе о поверхность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величин «импульс тела», «импульс силы»; уметь вычислять изменение импульса тела в случае прямолинейного движения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вычислять изменение импульса тела при ударе о поверхность; в случае, когда скорость тела направлена под углом к поверхности</w:t>
            </w:r>
          </w:p>
        </w:tc>
      </w:tr>
      <w:tr w:rsidR="00F16609" w:rsidRPr="00F16609">
        <w:trPr>
          <w:trHeight w:val="76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Л/р «Исследование упругого и неупругого столкновений тел»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Лабораторная поисковая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по механике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упругий и неупругий удары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делать выводы на основе экспериментальных данных</w:t>
            </w:r>
          </w:p>
        </w:tc>
      </w:tr>
      <w:tr w:rsidR="00F16609" w:rsidRPr="00F16609">
        <w:trPr>
          <w:trHeight w:val="76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Закон сохранения импульса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реактивного движения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закона сохранения импульса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различать замкнутые и незамкнутые системы тел, объяснять изменение суммарного импульса незамкнутой системы тел</w:t>
            </w:r>
          </w:p>
        </w:tc>
      </w:tr>
      <w:tr w:rsidR="00F16609" w:rsidRPr="00F16609">
        <w:trPr>
          <w:trHeight w:val="15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закона сохранения импульса при упругих и неупругих столкновениях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Фронтальная и групповая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«Динамика»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закон сохранения импульса при решении задач в случае упругих и неупругих столкновений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закон сохранения импульса при решении задач в случае, когда до/после взаимодействия тел их скорости направлены под углом друг к другу</w:t>
            </w:r>
          </w:p>
        </w:tc>
      </w:tr>
      <w:tr w:rsidR="00F16609" w:rsidRPr="00F16609">
        <w:trPr>
          <w:trHeight w:val="139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Работа. Механическая энергия. Потенциальная и кинетическая энергия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перехода потенциальной энергии в кинетическую и обратно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физических величин: «работа», «механическая энергия», уметь вычислять работу, потенциальную и кинетическую энергию тела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выводить формулы для вычисления потенциальной энергии упругодеформированного тела и тела, находящегося в поле тяготения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49"/>
        <w:gridCol w:w="2485"/>
        <w:gridCol w:w="1920"/>
        <w:gridCol w:w="1922"/>
        <w:gridCol w:w="2150"/>
        <w:gridCol w:w="2438"/>
        <w:gridCol w:w="2615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93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Л/р «Сравнение работы силы с изменением кинетической энергии». Теорема об изменении кинетической энергии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Лабораторная поисковая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по изучению преобразования энергии, работы и мощности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процесс изменения кинетической энергии тела при совершении работы. Уметь делать выводы на основе экспериментальных данных. Знать формулировку теоремы об изменении кинетической энергии</w:t>
            </w:r>
          </w:p>
        </w:tc>
      </w:tr>
      <w:tr w:rsidR="00F16609" w:rsidRPr="00F16609">
        <w:trPr>
          <w:trHeight w:val="85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КМД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«Динамика»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вычисление работы, изменение потенциальной и кинетической энергии системы тел</w:t>
            </w:r>
          </w:p>
        </w:tc>
      </w:tr>
      <w:tr w:rsidR="00F16609" w:rsidRPr="00F16609">
        <w:trPr>
          <w:trHeight w:val="112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Л/р «Сохранение механической энергии при движении тела под действием сил тяжести и упругости»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Лабораторная поисковая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Набор по изучению преобразования энергии, работы и мощности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процессы изменения кинетической и потенциальной энергии тела при совершении работы. Уметь делать выводы на основе экспериментальных данных. Знать формулировку закона сохранения механической энергии</w:t>
            </w:r>
          </w:p>
        </w:tc>
      </w:tr>
      <w:tr w:rsidR="00F16609" w:rsidRPr="00F16609">
        <w:trPr>
          <w:trHeight w:val="175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Законы сохранения в механике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литература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законов сохранения импульса и энергии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Уметь записывать законы сохранения импульса и энергии для различных случаев, в том числе для переходов механической энергии во внутреннюю (при движении с трением, неупругих ударах и т. д.) </w:t>
            </w:r>
          </w:p>
        </w:tc>
      </w:tr>
      <w:tr w:rsidR="00F16609" w:rsidRPr="00F16609">
        <w:trPr>
          <w:trHeight w:val="61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обучающими тестами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Сборники тестовых заданий 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законы сохранения при решении задач</w:t>
            </w:r>
          </w:p>
        </w:tc>
      </w:tr>
      <w:tr w:rsidR="00F16609" w:rsidRPr="00F16609">
        <w:trPr>
          <w:trHeight w:val="13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Предсказательная сила законов классической механики. Границы применимости классической механики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литературой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научно-популярная литература, электронная библиотека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воспринимать и на основе полученных знаний самостоятельно оценивать информацию. Уметь отличать гипотезы от научных теорий, приводить примеры, показывающие, что физическая теория дает возможность объяснять известные явления природы и научные факты, предсказывать еще неизвестные явления. Знать границы применимости законов классической механики, уметь приводить примеры явлений, когда эти законы неприменимы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8"/>
        <w:gridCol w:w="546"/>
        <w:gridCol w:w="2471"/>
        <w:gridCol w:w="1909"/>
        <w:gridCol w:w="1911"/>
        <w:gridCol w:w="2138"/>
        <w:gridCol w:w="2425"/>
        <w:gridCol w:w="2682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09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Использование законов механики для объяснения движения небесных тел и для развития космических исследований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литературой и с информационными базами данных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научно-популярная литература, электронная библиотека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609" w:rsidRPr="00F16609">
        <w:trPr>
          <w:trHeight w:val="127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Механика и техника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Организационно-деловая игра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наглядные пособия, сборники познавательных и развивающих заданий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практического использования законов механики, знать основные типы простых механизмов и области их применения. Уметь предлагать (проектировать) схемы простых механизмов при решении экспериментальных задач</w:t>
            </w:r>
          </w:p>
        </w:tc>
      </w:tr>
      <w:tr w:rsidR="00F16609" w:rsidRPr="00F16609">
        <w:trPr>
          <w:trHeight w:val="127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разделу «Динамика»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Аукцион знаний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наглядные пособия, сборники познавательных и развивающих заданий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законов динамики, всемирного тяготения, законов сохранения. Знать вклад российских и зарубежных ученых, оказавших наибольшее влияние на развитие механики, уметь описывать и объяснять движение небесных тел и ИСЗ</w:t>
            </w:r>
          </w:p>
        </w:tc>
      </w:tr>
      <w:tr w:rsidR="00F16609" w:rsidRPr="00F16609">
        <w:trPr>
          <w:trHeight w:val="72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разделу «Динамика»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 по теме «Динамика»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и умения при  решении задач</w:t>
            </w:r>
          </w:p>
        </w:tc>
      </w:tr>
      <w:tr w:rsidR="00F16609" w:rsidRPr="00F16609">
        <w:trPr>
          <w:trHeight w:val="255"/>
          <w:tblCellSpacing w:w="-8" w:type="dxa"/>
        </w:trPr>
        <w:tc>
          <w:tcPr>
            <w:tcW w:w="1433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Молекулярная физика (32 ч)</w:t>
            </w:r>
          </w:p>
        </w:tc>
      </w:tr>
      <w:tr w:rsidR="00F16609" w:rsidRPr="00F16609">
        <w:trPr>
          <w:trHeight w:val="28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Атомы и молекулы. Масса и размеры молекул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Объяснение, самостоятельная работа с литературой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Наглядные пособия, справочная литература, учебная литература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«вещество», «атом», «молекула». Знать/понимать смысл величин «молярная масса», «количество вещества», «постоянная Авогадро»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7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методы оценки размеров молекул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50"/>
        <w:gridCol w:w="2488"/>
        <w:gridCol w:w="1922"/>
        <w:gridCol w:w="1924"/>
        <w:gridCol w:w="2152"/>
        <w:gridCol w:w="2441"/>
        <w:gridCol w:w="2602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53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Основные положения молекулярно-кинетичес-кой теории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модели броуновского движения, диффузии в газах, жидкостях и твердых телах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основные положения МКТ, уметь объяснять физические явления на основе представлений о строении вещества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эксперименты, лежащие в основе МКТ</w:t>
            </w:r>
          </w:p>
        </w:tc>
      </w:tr>
      <w:tr w:rsidR="00F16609" w:rsidRPr="00F16609">
        <w:trPr>
          <w:trHeight w:val="111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КМД, работа с обучающими программами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«Основы молекулярно-кинетической теории»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числа молекул, количества вещества, массы вещества и массы одной молекулы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выводить формулу, связывающую плотность вещества с концентрацией и массой молекул</w:t>
            </w:r>
          </w:p>
        </w:tc>
      </w:tr>
      <w:tr w:rsidR="00F16609" w:rsidRPr="00F16609">
        <w:trPr>
          <w:trHeight w:val="153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Идеальный газ. Давление идеального газа. Основное уравнение МКТ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Модель молекулярного движения, давления газа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основные черты модели «идеальный газ»; уметь объяснять давление, создаваемое газом. Знать основное уравнение МКТ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объяснять зависимость давления газа от массы,  концентрации и скорости движения молекул. Уметь записывать основное уравнение МКТ в различных формах</w:t>
            </w:r>
          </w:p>
        </w:tc>
      </w:tr>
      <w:tr w:rsidR="00F16609" w:rsidRPr="00F16609">
        <w:trPr>
          <w:trHeight w:val="175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Температура и способы ее измерения. Абсолютная температура как мера средней кинетической энергии молекул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Лекция, самостоятельная работа с учебными пособиями, составление конспекта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Научно-популярная, учебная и справочная литература. Демонстрация действия жидкостного и газового термометров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 смысл понятия: «абсолютная температура»; смысл постоянной Больцмана. Уметь вычислять среднюю кинетическую энергию молекул при известной температуре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устройство и принцип действия газового термометра</w:t>
            </w:r>
          </w:p>
        </w:tc>
      </w:tr>
      <w:tr w:rsidR="00F16609" w:rsidRPr="00F16609">
        <w:trPr>
          <w:trHeight w:val="130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Уравнение состояния идеального газа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КМД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Комплект для изучения газовых законов: демонстрация невозможности изменения только одного параметра газа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уравнение состояния идеального газа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выводить уравнение состояния идеального газа в форме, полученной Менделеевым, и в форме, полученной Клапейроном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50"/>
        <w:gridCol w:w="2488"/>
        <w:gridCol w:w="1922"/>
        <w:gridCol w:w="1924"/>
        <w:gridCol w:w="2152"/>
        <w:gridCol w:w="2441"/>
        <w:gridCol w:w="2602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69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КМД, работа с обучающими программами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Комплект для изучения газовых законов, для постановки экспериментальных задач, сборники познавательных и развивающих заданий по теме «Основы МКТ»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с применением уравнения Менделеева – Клапейрона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уравнение состояния идеального газа в различных формах записи</w:t>
            </w:r>
          </w:p>
        </w:tc>
      </w:tr>
      <w:tr w:rsidR="00F16609" w:rsidRPr="00F16609">
        <w:trPr>
          <w:trHeight w:val="114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Изопроцессы в газах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КМД, составление опорного конспекта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Комплект для изучения газовых законов: демонстрация изотермического, изобарного и изохорного процессов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законов Бойля – Мариотта, Гей-Люссака и Шарля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Уметь описывать и объяснять процессы, происходящие в газах, при помощи основных положений МКТ </w:t>
            </w:r>
          </w:p>
        </w:tc>
      </w:tr>
      <w:tr w:rsidR="00F16609" w:rsidRPr="00F16609">
        <w:trPr>
          <w:trHeight w:val="114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«Основы молекулярно-кинетической теории»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определять параметры газа в изопроцессах, уметь определять вид процесса по графику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рассчитывать параметры газа для циклических процессов, решать экспериментальные и графические задачи</w:t>
            </w:r>
          </w:p>
        </w:tc>
      </w:tr>
      <w:tr w:rsidR="00F16609" w:rsidRPr="00F16609">
        <w:trPr>
          <w:trHeight w:val="132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Строение и свойства жидкостей. Испарение и конденсация. Насыщенный и ненасыщенный пар. Влажность воздуха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Лекция, самостоятельная работа со справочной литературой, составление конспекта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устройства психрометра и гигрометра, справочная литература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«кипение», «испарение», «парообразование»; смысл величин: «относительная влажность», «парциальное давление»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свойства насыщенного и ненасыщенного пара</w:t>
            </w:r>
          </w:p>
        </w:tc>
      </w:tr>
      <w:tr w:rsidR="00F16609" w:rsidRPr="00F16609">
        <w:trPr>
          <w:trHeight w:val="96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Л/р «Измерение влажности воздуха». Решение задач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 по инструкции, КМД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по термодинамике и молекулярной физике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измерять относительную влажность воздуха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экспериментальные и творческие задачи, связанные с относительной влажностью воздуха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49"/>
        <w:gridCol w:w="2485"/>
        <w:gridCol w:w="1920"/>
        <w:gridCol w:w="1922"/>
        <w:gridCol w:w="2150"/>
        <w:gridCol w:w="2438"/>
        <w:gridCol w:w="2615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600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Кипение жидкостей. Удельная теплота парообразования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кипения воды при пониженном давлении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величины: «удельная теплота парообразования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объяснять зависимость температуры кипения жидкости от давления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Свойства поверхности жидкостей. Капиллярные явления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явления поверхностного натяжения жидкостей, набор капилляров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понятия: «поверхностное натяжение», уметь приводить примеры проявления капиллярных явлений и их практического применения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рассчитывать высоту подъема жидкости в капиллярах, силу поверхностного натяжения и поверхностную энергию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Л/р «Измерение поверхностного натяжения жидкости». Решение задач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Лабораторная поисковая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по молекулярной физике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измерять коэффициент поверхностного натяжения жидкости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способы измерения коэффициента поверхностного натяжения, способы уменьшения и увеличения поверхностного натяжения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Кристаллические и аморфные тела. Механические свойства твердых тел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информационными базами данных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Модели кристаллических решеток. Кристаллические и аморфные тела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 различие строения и свойств кристаллических и аморфных тел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закон Гука в интегральной и дифференциальной форме, знать зависимость жесткости тела от размеров и рода вещества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Удельная теплота плавления. Л/р «Измерение удельной теплоты плавления льда»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Лабораторная поисковая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веществ для исследования плавления и отвердевания, нагреватели, термометры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измерять удельную теплоту плавления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сравнивать и объяснять различное значение удельной теплоты плавления у разных веществ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КМД, выполнение вариативных упражнений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«Агрегатные состояния вещества»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составление уравнения теплового баланса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графические, экспериментальные и расчетные задачи по теме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«Основы молекулярно-кинетической теории»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Организационно-деловая игра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«Основы молекулярно-</w:t>
            </w:r>
            <w:r w:rsidRPr="00F16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кинетической теории»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Знать/понимать основные положения МКТ, уметь объяснять свойства газов, жидкостей и твердых тел на основе представлений о строении вещества. Знать и уметь использовать при решении задач: законы Бойля – Мариотта, Гей-Люссака, Шарля, уравнение состояния </w:t>
            </w:r>
            <w:r w:rsidRPr="00F16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идеального газа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49"/>
        <w:gridCol w:w="2485"/>
        <w:gridCol w:w="1920"/>
        <w:gridCol w:w="1922"/>
        <w:gridCol w:w="2150"/>
        <w:gridCol w:w="2438"/>
        <w:gridCol w:w="2615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«Основы молекулярно-кинетической теории»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Контрольно-измери-тельные материалы по теме: «Основы молекулярно-кинетической теории»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и умения при решении задач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энергия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величины: «внутренняя» энергия. Знать формулу для вычисления внутренней энергии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«термодинамическая система», «термодинамический метод», равновесные и неравновесные состояния»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Способы изменения внутренней энергии. Количество теплоты. Работа при изменении объема газа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изменения внутренней энергии газа при теплопередаче и при совершении работы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«количество теплоты», «работа». Уметь вычислять работу газа при изобарном расширении/сжатии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графический способ вычисления работы газа, уметь вычислять работу газа в циклических процессах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Первый закон термодинамики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первого закона термодинамики. Уметь решать задачи с вычислением количества теплоты, работы и изменения внутренней энергии газа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Применение первого закона термодинамики к изопроцессам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Демонстрационный набор по термодинамике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формулировку первого закона термодинамики для изопроцессов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формулировать и обосновывать формулировку первого закона термодинамики для изопроцессов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КМД, фронтальное решение экспериментальных задач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Демонстрационный набор по термодинамике, сборники познавательных и развивающих заданий по теме «Законы термодинамики»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работы, количества теплоты и изменения внутренней энергии газа в изопроцессах, в циклических процессах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49"/>
        <w:gridCol w:w="2485"/>
        <w:gridCol w:w="1920"/>
        <w:gridCol w:w="1922"/>
        <w:gridCol w:w="2150"/>
        <w:gridCol w:w="2438"/>
        <w:gridCol w:w="2615"/>
      </w:tblGrid>
      <w:tr w:rsidR="00F16609" w:rsidRPr="00F16609">
        <w:trPr>
          <w:trHeight w:val="270"/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69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Адиабатный процесс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понижения/повышения температуры газа при адиабатном расширении/сжатии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понятия «адиабатный процесс»; знать формулировку первого закона термодинамики для адиабатного процесса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адиабатных процессов в природе и технике, уметь объяснять причины повышения/понижения температуры газа при адиабатном сжатии/расширении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Необратимость тепловых процессов. Второй закон термодинамики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Лекция, самостоятельная работа с учебными пособиями, составление конспекта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и научно-популярная литература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второго закона термодинамики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 «обратимые и необратимые процессы», уметь приводить примеры действия второго закона термодинамики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Устройство и принцип действия тепловых машин. Цикл Карно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Модели тепловых двигателей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устройство и принцип действия теплового двигателя, формулу для вычисления КПД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протекание процессов в цикле Карно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Устройство и принцип действия тепловых машин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различными источниками информации, подготовка к семинару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Информационные базы данных, справочная и научно-популярная литература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основные виды тепловых двигателей: ДВС, паровая и газовая турбины, реактивный двигатель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преимущества, недостатки и сферу применения каждого вида тепловых двигателей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65–66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29–30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Технический прогресс и охрана окружающей среды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Наглядные пособия</w:t>
            </w:r>
          </w:p>
        </w:tc>
        <w:tc>
          <w:tcPr>
            <w:tcW w:w="49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роль тепловых двигателей в техническом прогрессе, значение тепловых двигателей для экономических процессов, влияние экономических и экологических требований на совершенствование тепловых машин, основные направления НТП в этой сфере. Знать имена российских и зарубежных ученых, оказавших наибольшее влияние на создание и совершенствование тепловых машин. Уметь использовать различные источники информации для подготовки докладов и рефератов по данной теме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1"/>
        <w:gridCol w:w="549"/>
        <w:gridCol w:w="2485"/>
        <w:gridCol w:w="1920"/>
        <w:gridCol w:w="1922"/>
        <w:gridCol w:w="2150"/>
        <w:gridCol w:w="2438"/>
        <w:gridCol w:w="2615"/>
      </w:tblGrid>
      <w:tr w:rsidR="00F16609" w:rsidRPr="00F16609">
        <w:trPr>
          <w:tblCellSpacing w:w="-8" w:type="dxa"/>
        </w:trPr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«Основы термодинамики»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Организационно-деловая игра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«Законы термодинамики»</w:t>
            </w:r>
          </w:p>
        </w:tc>
        <w:tc>
          <w:tcPr>
            <w:tcW w:w="4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первый и второй законы термодинамики; уметь вычислять работу газа, количество теплоты, изменение внутренней энергии, КПД тепловых двигателей, силу поверхностного натяжения, относительную влажность воздуха. Знать/понимать строение и свойства газов, жидкостей и твердых тел, уметь объяснять физические явления и процессы с применением основных положений МКТ</w:t>
            </w:r>
          </w:p>
        </w:tc>
      </w:tr>
      <w:tr w:rsidR="00F16609" w:rsidRPr="00F16609">
        <w:trPr>
          <w:trHeight w:val="1275"/>
          <w:tblCellSpacing w:w="-8" w:type="dxa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«Основы термодинамики»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 по теме «Законы термодинамики»</w:t>
            </w:r>
          </w:p>
        </w:tc>
        <w:tc>
          <w:tcPr>
            <w:tcW w:w="49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Default="00F16609"/>
    <w:p w:rsidR="00F16609" w:rsidRPr="00F16609" w:rsidRDefault="00F16609" w:rsidP="00F1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6609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 базового изучения учебного материала по физике в 11 классе</w:t>
      </w:r>
    </w:p>
    <w:p w:rsidR="00F16609" w:rsidRPr="00F16609" w:rsidRDefault="00F16609" w:rsidP="00F1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6609">
        <w:rPr>
          <w:rFonts w:ascii="Times New Roman" w:hAnsi="Times New Roman" w:cs="Times New Roman"/>
          <w:b/>
          <w:bCs/>
          <w:sz w:val="26"/>
          <w:szCs w:val="26"/>
        </w:rPr>
        <w:t>(2 учебных часа в неделю, всего 68 ч)</w:t>
      </w:r>
    </w:p>
    <w:p w:rsidR="00F16609" w:rsidRPr="00F16609" w:rsidRDefault="00F16609" w:rsidP="00F1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1"/>
        <w:gridCol w:w="607"/>
        <w:gridCol w:w="2532"/>
        <w:gridCol w:w="1865"/>
        <w:gridCol w:w="2047"/>
        <w:gridCol w:w="2093"/>
        <w:gridCol w:w="2394"/>
        <w:gridCol w:w="2621"/>
      </w:tblGrid>
      <w:tr w:rsidR="00F16609" w:rsidRPr="00F16609">
        <w:trPr>
          <w:trHeight w:val="69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Система уроков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Метод обучения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Форма работы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Средства обучения, демонстрации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Требования к базовому уровню подготовки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Требования к повышенному уровню подготовки</w:t>
            </w:r>
          </w:p>
        </w:tc>
      </w:tr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315"/>
          <w:tblCellSpacing w:w="-8" w:type="dxa"/>
        </w:trPr>
        <w:tc>
          <w:tcPr>
            <w:tcW w:w="1433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Электродинамика (38 ч)</w:t>
            </w:r>
          </w:p>
        </w:tc>
      </w:tr>
      <w:tr w:rsidR="00F16609" w:rsidRPr="00F16609">
        <w:trPr>
          <w:trHeight w:val="123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Демонстрации: электризация, взаимодействие электрических зарядов, электрометр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физических величин: «электрический заряд», «элементарный электрический заряд»; знать смысл закона сохранения заряда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объяснять процесс электризации тел</w:t>
            </w:r>
          </w:p>
        </w:tc>
      </w:tr>
      <w:tr w:rsidR="00F16609" w:rsidRPr="00F16609">
        <w:trPr>
          <w:trHeight w:val="106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Закон Кулона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Информационно-развивающий, творчески 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фронтальная работа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равновесия и движения заряженных тел под воздействием кулоновских сил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закона Кулона, уметь вычислять силу кулоновского взаимодействия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определение условий равновесия системы двух и более заряженных тел</w:t>
            </w:r>
          </w:p>
        </w:tc>
      </w:tr>
      <w:tr w:rsidR="00F16609" w:rsidRPr="00F16609">
        <w:trPr>
          <w:trHeight w:val="147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Электрическое поле. Напряженность электрического поля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силовых линий электрического поля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величины «напряженность», уметь вычислять напряженность поля точечного заряда и бесконечной заряженной плоскости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принцип суперпозиции электрических полей для расчета напряженности</w:t>
            </w:r>
          </w:p>
        </w:tc>
      </w:tr>
      <w:tr w:rsidR="00F16609" w:rsidRPr="00F16609">
        <w:trPr>
          <w:trHeight w:val="169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Работа поля по перемещению электрического заряда. Потенциал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Наглядные пособия: изображение силовых линий и эквипотенциальных поверхностей точечного заряда, заряженной сферы и плоскости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физических величин: «потенциал», «работа электрического поля»; уметь вычислять потенциал поля точечного заряда и бесконечной заряженной плоскости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принцип суперпозиции электрических полей для расчета потенциала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4"/>
        <w:gridCol w:w="610"/>
        <w:gridCol w:w="2546"/>
        <w:gridCol w:w="1875"/>
        <w:gridCol w:w="2058"/>
        <w:gridCol w:w="2105"/>
        <w:gridCol w:w="2408"/>
        <w:gridCol w:w="2554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41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Проводники и диэлектрики в электрическом поле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проводников и диэлектриков в электрическом поле, принцип электростатической защиты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практического применения проводников и диэлектриков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явление электростатической индукции</w:t>
            </w:r>
          </w:p>
        </w:tc>
      </w:tr>
      <w:tr w:rsidR="00F16609" w:rsidRPr="00F16609">
        <w:trPr>
          <w:trHeight w:val="154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Электрическая емкость. Конденсаторы. Энергия электрического поля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Демонстрации: электрическое поле воздушного конденсатора,   энергия заряженного конденсатора, батарея конденсаторов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величины «электрическая емкость»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вычислять емкость системы последовательно и параллельно соединенных конденсаторов; знать формулу для вычисления емкости плоского конденсатора</w:t>
            </w:r>
          </w:p>
        </w:tc>
      </w:tr>
      <w:tr w:rsidR="00F16609" w:rsidRPr="00F16609">
        <w:trPr>
          <w:trHeight w:val="102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Фронтальная работа, КМД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«Электростатика»</w:t>
            </w:r>
          </w:p>
        </w:tc>
        <w:tc>
          <w:tcPr>
            <w:tcW w:w="49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и умения при решении экспериментальных, графических, качественных и расчетных задач по электростатике</w:t>
            </w:r>
          </w:p>
        </w:tc>
      </w:tr>
      <w:tr w:rsidR="00F16609" w:rsidRPr="00F16609">
        <w:trPr>
          <w:trHeight w:val="76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теме «Электростатика»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тестовых заданий по теме «Электростатика»</w:t>
            </w:r>
          </w:p>
        </w:tc>
        <w:tc>
          <w:tcPr>
            <w:tcW w:w="49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16609" w:rsidRPr="00F16609">
        <w:trPr>
          <w:trHeight w:val="135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Электрический ток. Источники тока. Электродвижущая сила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Демонстрации: механическая аналогия электрической цепи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условия существования электрического тока; знать/понимать смысл величин: «сила тока», «сопротивление», «напряжение», ЭДС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устройство и принцип действия химических, тепловых, солнечных и др источников тока</w:t>
            </w:r>
          </w:p>
        </w:tc>
      </w:tr>
      <w:tr w:rsidR="00F16609" w:rsidRPr="00F16609">
        <w:trPr>
          <w:trHeight w:val="127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Закон Ома для полной цепи. Л/р «Измерение ЭДС и внутреннего сопротивления источника тока»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Объяснение, выполнение лабораторной работы по инструкции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по электричеству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измерять ЭДС и внутреннее сопротивление источника тока, знать формулировку закона Ома для полной цепи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определять пригодность гальванических элементов питания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4"/>
        <w:gridCol w:w="611"/>
        <w:gridCol w:w="2549"/>
        <w:gridCol w:w="1877"/>
        <w:gridCol w:w="2060"/>
        <w:gridCol w:w="2107"/>
        <w:gridCol w:w="2411"/>
        <w:gridCol w:w="2541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27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Закон Ома для участка цепи. Л/р «Измерение электрического сопротивления с помощью омметра»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Объяснение, выполнение лабораторной работы по инструкции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по электричеству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закона Ома для участка цепи, уметь определять сопротивление проводников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формулу зависимости сопротивления проводника от его  геометрических размеров и рода вещества, из которого он изготовлен</w:t>
            </w:r>
          </w:p>
        </w:tc>
      </w:tr>
      <w:tr w:rsidR="00F16609" w:rsidRPr="00F16609">
        <w:trPr>
          <w:trHeight w:val="111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Последовательное и параллельное соединение проводников в электрической цепи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КМД, выполнение вариативных заданий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по электричеству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собирать электрические цепи с последовательным и параллельным соединением проводников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и уметь применять при решении задач законы последовательного и параллельного соединения проводников</w:t>
            </w:r>
          </w:p>
        </w:tc>
      </w:tr>
      <w:tr w:rsidR="00F16609" w:rsidRPr="00F16609">
        <w:trPr>
          <w:trHeight w:val="108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Работа и мощность тока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Объяснение, фронтальная работа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теплового и механического действия  электрического тока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и уметь применять при решении задач формул для вычисления работы и мощности электрического тока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процессы, происходящие в проводниках при прохождении через них электрического тока</w:t>
            </w:r>
          </w:p>
        </w:tc>
      </w:tr>
      <w:tr w:rsidR="00F16609" w:rsidRPr="00F16609">
        <w:trPr>
          <w:trHeight w:val="127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Фронтальная работа, КМД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«Законы постоянного тока»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</w:t>
            </w:r>
          </w:p>
        </w:tc>
      </w:tr>
      <w:tr w:rsidR="00F16609" w:rsidRPr="00F16609">
        <w:trPr>
          <w:trHeight w:val="117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«Постоянный электрический ток»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 по теме «Законы постоянного тока»</w:t>
            </w:r>
          </w:p>
        </w:tc>
        <w:tc>
          <w:tcPr>
            <w:tcW w:w="23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4"/>
        <w:gridCol w:w="611"/>
        <w:gridCol w:w="2549"/>
        <w:gridCol w:w="1877"/>
        <w:gridCol w:w="2060"/>
        <w:gridCol w:w="2107"/>
        <w:gridCol w:w="2411"/>
        <w:gridCol w:w="2541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56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Магнитное поле. Сила Ампера. Магнитная индукция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Демонстрации: магнитное взаимодействие проводников с током, действие магнитного поля на проводник с током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и уметь применять правило буравчика и правило левой руки, уметь вычислять силу Ампера; знать/понимать смысл величины «магнитная индукция»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объяснять притяжение/отталкивание параллельных проводников с током с применением правила буравчика и правила левой руки</w:t>
            </w:r>
          </w:p>
        </w:tc>
      </w:tr>
      <w:tr w:rsidR="00F16609" w:rsidRPr="00F16609">
        <w:trPr>
          <w:trHeight w:val="94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Магнитное поле тока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поисковая лабораторная работа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по электричеству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изображать линии магнитной индукции поля прямого тока, кругового тока и катушки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90" w:after="9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формулы для вычисления магнитной индукции поля прямого тока, кругового тока и катушки</w:t>
            </w:r>
          </w:p>
        </w:tc>
      </w:tr>
      <w:tr w:rsidR="00F16609" w:rsidRPr="00F16609">
        <w:trPr>
          <w:trHeight w:val="223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Действие магнитного поля на движущиеся заряженные частицы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Наглядные пособия: «Радиационный пояс Земли», «Полярное сияние», «Циклотрон», «Установка «Токамак»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определять величину и направление силы Лоренца; Знать/понимать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движение заряженных частиц по окружности в однородном магнитном поле</w:t>
            </w:r>
          </w:p>
        </w:tc>
      </w:tr>
      <w:tr w:rsidR="00F16609" w:rsidRPr="00F16609">
        <w:trPr>
          <w:trHeight w:val="153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КМД, выполнение вариативных заданий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«Магнитное поле»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качественные и расчетные задачи на определение величины и направления магнитной индукции, силы Ампера и силы Лоренца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по кинематике и динамике движения заряженных частиц в магнитном поле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4"/>
        <w:gridCol w:w="610"/>
        <w:gridCol w:w="2546"/>
        <w:gridCol w:w="1875"/>
        <w:gridCol w:w="2058"/>
        <w:gridCol w:w="2105"/>
        <w:gridCol w:w="2408"/>
        <w:gridCol w:w="2554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42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Электроизмерительные приборы. Электрический двигатель постоянного тока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вращения рамки с током в магнитном поле; устройство и принцип действия демонстрационных амперметров и вольтметров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устройстве и принципе действия электроизмерительных приборов и двигателя постоянного тока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устройство и принцип действия электроизмерительных приборов и двигателя постоянного тока</w:t>
            </w:r>
          </w:p>
        </w:tc>
      </w:tr>
      <w:tr w:rsidR="00F16609" w:rsidRPr="00F16609">
        <w:trPr>
          <w:trHeight w:val="82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Электрическое и магнитное взаимодействие электрических зарядов. Индукционный ток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опытов Фарадея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понятия: индукционный ток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возникновение индукционного тока</w:t>
            </w:r>
          </w:p>
        </w:tc>
      </w:tr>
      <w:tr w:rsidR="00F16609" w:rsidRPr="00F16609">
        <w:trPr>
          <w:trHeight w:val="94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Электромагнитное поле. Закон электромагнитной индукции. Правило Ленца. Самоиндукция. Индуктивность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исследовательская лабораторная работа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по электричеству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физических величин: «индуктивность», «ЭДС индукции»; смысл закона электромагнитной индукции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процесс возникновения ЭДС при равномерном движении проводника в магнитном поле</w:t>
            </w:r>
          </w:p>
        </w:tc>
      </w:tr>
      <w:tr w:rsidR="00F16609" w:rsidRPr="00F16609">
        <w:trPr>
          <w:trHeight w:val="70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Л/р «Измерение магнитной индукции»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 по инструкции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по электричеству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измерять магнитную индукцию вблизи постоянного магнита и вблизи электромагнита</w:t>
            </w:r>
          </w:p>
        </w:tc>
      </w:tr>
      <w:tr w:rsidR="00F16609" w:rsidRPr="00F16609">
        <w:trPr>
          <w:trHeight w:val="141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Устройство и принцип действия электродинамического микрофона и громкоговорителя. Магнитная запись информации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КМД, самостоятельная работа с различными источниками информации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Наглядные пособия: устройство микрофона и громкоговорителя. Демонстрационный набор по электродинамике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практического применения явления электромагнитной индукции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устройство и принцип действия электродинамического микрофона и электродинамического громкоговорителя</w:t>
            </w:r>
          </w:p>
        </w:tc>
      </w:tr>
      <w:tr w:rsidR="00F16609" w:rsidRPr="00F16609">
        <w:trPr>
          <w:trHeight w:val="100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Колебательный контур. Свободные электромагнитные колебания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свободных электромагнитных колебаний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схему колебательного контура, формулу Томсона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процесс возникновения свободных электромагнитных колебаний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4"/>
        <w:gridCol w:w="610"/>
        <w:gridCol w:w="2546"/>
        <w:gridCol w:w="1875"/>
        <w:gridCol w:w="2058"/>
        <w:gridCol w:w="2105"/>
        <w:gridCol w:w="2408"/>
        <w:gridCol w:w="2554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11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Вынужденные электромагнитные колебания. Переменный ток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возникновения переменного тока при вращении рамки в магнитном поле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Понимать принцип действия генератора переменного тока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принцип действия генератора переменного тока</w:t>
            </w:r>
          </w:p>
        </w:tc>
      </w:tr>
      <w:tr w:rsidR="00F16609" w:rsidRPr="00F16609">
        <w:trPr>
          <w:trHeight w:val="76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Производство, передача и использование электрической энергии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Творческий семинар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основные принципы производства и передачи электрической энергии; знать экономические, экологические и политические проблемы в обеспечении энергетической безопасности стран и уметь перечислить пути их решения</w:t>
            </w:r>
          </w:p>
        </w:tc>
      </w:tr>
      <w:tr w:rsidR="00F16609" w:rsidRPr="00F16609">
        <w:trPr>
          <w:trHeight w:val="126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Открытие электромагнитных волн. Свойства электромагнитных волн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отражения, преломления и поляризации электромагнитных волн. Шкала электромагнитных излучений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историю создания теории и экспериментального  открытия электромагнитных волн; знать основные свойства электромагнитных волн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практического применения электромагнитных волн различных диапазонов</w:t>
            </w:r>
          </w:p>
        </w:tc>
      </w:tr>
      <w:tr w:rsidR="00F16609" w:rsidRPr="00F16609">
        <w:trPr>
          <w:trHeight w:val="112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Электромагнитная природа света. Скорость света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Наглядные пособия: астрономические и лабораторные методы определения скорости света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значение скорости света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методы определения скорости света</w:t>
            </w:r>
          </w:p>
        </w:tc>
      </w:tr>
      <w:tr w:rsidR="00F16609" w:rsidRPr="00F16609">
        <w:trPr>
          <w:trHeight w:val="97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Волновые свойства света. Интерференция света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интерференции света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практического применения интерференции света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явление интерференции света</w:t>
            </w:r>
          </w:p>
        </w:tc>
      </w:tr>
      <w:tr w:rsidR="00F16609" w:rsidRPr="00F16609">
        <w:trPr>
          <w:trHeight w:val="142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Дифракция света. Дифракционная решетка. Л/р «Определение спектральных границ чувствительности глаза»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Лекция, фронтальная работа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Лабораторное оборудование: набор дифракционных решеток, прибор для определения длины волны.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понятия: дифракционная решетка. Уметь описывать и объяснять явление дифракции, приводить примеры его практического использования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понятия – «период дифракционной решетки», условие дифракционных максимумов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4"/>
        <w:gridCol w:w="611"/>
        <w:gridCol w:w="2549"/>
        <w:gridCol w:w="1877"/>
        <w:gridCol w:w="2060"/>
        <w:gridCol w:w="2107"/>
        <w:gridCol w:w="2411"/>
        <w:gridCol w:w="2541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60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Демонстрационное оборудование: источники света – газоразрядные, неоновые, люминесцентные лампы и лампы накаливания; светофильтры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609" w:rsidRPr="00F16609">
        <w:trPr>
          <w:trHeight w:val="111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Дисперсия света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явления дисперсии света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явление дисперсии света. Уметь приводить примеры практического применения дисперсии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явление дисперсии света</w:t>
            </w:r>
          </w:p>
        </w:tc>
      </w:tr>
      <w:tr w:rsidR="00F16609" w:rsidRPr="00F16609">
        <w:trPr>
          <w:trHeight w:val="118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Поляризация света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явления поляризации света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явление поляризации света. Уметь приводить примеры практического применения поляризации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явление поляризации света</w:t>
            </w:r>
          </w:p>
        </w:tc>
      </w:tr>
      <w:tr w:rsidR="00F16609" w:rsidRPr="00F16609">
        <w:trPr>
          <w:trHeight w:val="154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Геометрическая оптика как предельный случай волновой оптики. Законы отражения и преломления света. Полное отражение. Л/р «Измерение показателя преломления стекла»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исследовательская лабораторная работа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 по оптике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законов отражения и преломления света, смысл явления полного отражения. Уметь определять показатель преломления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строить ход лучей и изображение предметов, получаемое с помощью преломляющей  призмы</w:t>
            </w:r>
          </w:p>
        </w:tc>
      </w:tr>
      <w:tr w:rsidR="00F16609" w:rsidRPr="00F16609">
        <w:trPr>
          <w:trHeight w:val="141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Линзы. Виды линз. Правила построения изображений в тонких линзах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КМД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наборы линз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строить изображения в тонких линзах, знать/понимать смысл понятий: «фокусное расстояние», «оптическая сила линзы»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формулу тонкой линзы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1"/>
        <w:gridCol w:w="607"/>
        <w:gridCol w:w="2532"/>
        <w:gridCol w:w="1865"/>
        <w:gridCol w:w="2047"/>
        <w:gridCol w:w="2093"/>
        <w:gridCol w:w="2394"/>
        <w:gridCol w:w="2621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12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Оптические приборы. Глаз как оптическая система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Проблемно-поисковый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самостоятельная работа с различными источниками информации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научно-популярная литература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принцип получения изображений с помощью лупы, микроскопа, телескопа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особенности строения органов зрения у насекомых, рыб,  птиц, млекопитающих</w:t>
            </w:r>
          </w:p>
        </w:tc>
      </w:tr>
      <w:tr w:rsidR="00F16609" w:rsidRPr="00F16609">
        <w:trPr>
          <w:trHeight w:val="127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«Электродинамика»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Организационно-деловая игра, защита проектов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«Электродинамика»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электромагнитные взаимодействия, электромагнитную индукцию, распространение электромагнитных волн, волновые свойства света. Уметь приводить примеры практического использования законов электродинамики в энергетике, практического использования различных видов электромагнитных излучений для развития радио- и телекоммуникаций. Знать вклад российских и зарубежных ученых в развитие электродинамики, электротехники и радиотехники</w:t>
            </w:r>
          </w:p>
        </w:tc>
      </w:tr>
      <w:tr w:rsidR="00F16609" w:rsidRPr="00F16609">
        <w:trPr>
          <w:trHeight w:val="102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«Электродинамика»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 по теме «Электродинамика»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и умения при решении экспериментальных, графических, качественных и расчетных задач по электродинамике</w:t>
            </w:r>
          </w:p>
        </w:tc>
      </w:tr>
      <w:tr w:rsidR="00F16609" w:rsidRPr="00F16609">
        <w:trPr>
          <w:trHeight w:val="315"/>
          <w:tblCellSpacing w:w="-8" w:type="dxa"/>
        </w:trPr>
        <w:tc>
          <w:tcPr>
            <w:tcW w:w="1433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Квантовая физика и элементы астрофизики (27 ч)</w:t>
            </w:r>
          </w:p>
        </w:tc>
      </w:tr>
      <w:tr w:rsidR="00F16609" w:rsidRPr="00F16609">
        <w:trPr>
          <w:trHeight w:val="126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Гипотеза Планка о квантах. Фотоэффект. Законы фотоэффекта. Уравнение Эйнштейна для фотоэффекта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явления фотоэффекта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фотоэффект, фотон. Знать и уметь применять уравнение Эйнштейна для фотоэффекта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законы фотоэффекта и уметь объяснять их, используя знания о строении вещества, гипотезу Планка и уравнение Эйнштейна</w:t>
            </w:r>
          </w:p>
        </w:tc>
      </w:tr>
      <w:tr w:rsidR="00F16609" w:rsidRPr="00F16609">
        <w:trPr>
          <w:trHeight w:val="100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Фотон. Гипотеза де Бройля о волновых свойствах частиц. Корпускулярно-волновой дуализм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квантовой физике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историю развития взглядов на природу света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гипотезы де Бройля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4"/>
        <w:gridCol w:w="611"/>
        <w:gridCol w:w="2549"/>
        <w:gridCol w:w="1877"/>
        <w:gridCol w:w="2060"/>
        <w:gridCol w:w="2107"/>
        <w:gridCol w:w="2411"/>
        <w:gridCol w:w="2541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69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Планетарная модель атома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квантовой физике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экспериментов, на основе которых была предложена планетарная модель строения атома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на примере моделей атома Томсона и Резерфорда показывать, что наблюдения и эксперимент являются основой для выдвижения гипотез и теорий, позволяют проверить истинность теоретических выводов</w:t>
            </w:r>
          </w:p>
        </w:tc>
      </w:tr>
      <w:tr w:rsidR="00F16609" w:rsidRPr="00F16609">
        <w:trPr>
          <w:trHeight w:val="73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Квантовые постулаты Бора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линейчатых спектров излучения</w:t>
            </w:r>
          </w:p>
        </w:tc>
        <w:tc>
          <w:tcPr>
            <w:tcW w:w="23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сущность квантовых постулатов Бора, уметь описывать и объяснять линейчатые спектры излучения и поглощения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сущность спектрального анализа, уметь описывать и объяснять квантовые явления с помощью гипотез Планка, де Бройля и постулатов Бора</w:t>
            </w:r>
          </w:p>
        </w:tc>
      </w:tr>
      <w:tr w:rsidR="00F16609" w:rsidRPr="00F16609">
        <w:trPr>
          <w:trHeight w:val="150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Л/р «Наблюдение линейчатых спектров». Объяснение происхождения линейчатых спектров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 по инструкции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Лабораторное оборудование: спектроскопы лабораторные, источник света с линейчатым спектром, прибор для зажигания спектральных трубок</w:t>
            </w:r>
          </w:p>
        </w:tc>
        <w:tc>
          <w:tcPr>
            <w:tcW w:w="23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16609" w:rsidRPr="00F16609">
        <w:trPr>
          <w:trHeight w:val="168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Лазеры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Демонстрация лазера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 спонтанное и индуцированное излучение, понимать принцип действия лазера, приводить примеры практического применения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физические основы работы лазера, уметь описывать и объяснять устройство и принцип действия лазеров</w:t>
            </w:r>
          </w:p>
        </w:tc>
      </w:tr>
      <w:tr w:rsidR="00F16609" w:rsidRPr="00F16609">
        <w:trPr>
          <w:trHeight w:val="28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Атомное ядро. Состав и строение атомных ядер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Периодическая таблица химических элементов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атом, атомное ядро, изотоп, нуклон, протон, нейтрон. Уметь определять зарядовое и массовое числа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устройство и принцип действия масс-спектрографа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4"/>
        <w:gridCol w:w="610"/>
        <w:gridCol w:w="2546"/>
        <w:gridCol w:w="1875"/>
        <w:gridCol w:w="2058"/>
        <w:gridCol w:w="2105"/>
        <w:gridCol w:w="2408"/>
        <w:gridCol w:w="2554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02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Ядерные силы. Дефект масс и энергия связи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Справочная литература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величин: энергия связи, удельная энергия связи, дефект масс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особенности ядерных сил</w:t>
            </w:r>
          </w:p>
        </w:tc>
      </w:tr>
      <w:tr w:rsidR="00F16609" w:rsidRPr="00F16609">
        <w:trPr>
          <w:trHeight w:val="144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Радиоактивность. Альфа-, бета-, гамма-распад атомного ядра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демонстрационное оборудование: датчик ионизирующих излучений, камера для демонстрации следов альфа-частиц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процесс радиоактивного распада. Уметь записывать реакции альфа-, бета- и гамма-распада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причины гамма-излучения, сопровождающего альфа- и бета-распад</w:t>
            </w:r>
          </w:p>
        </w:tc>
      </w:tr>
      <w:tr w:rsidR="00F16609" w:rsidRPr="00F16609">
        <w:trPr>
          <w:trHeight w:val="145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Деление ядер. Естественная и искусственная радиоактивность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информационными базами данных,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научно-популярная литература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естественная и искусственная радиоактивность, уметь приводить примеры практического применения радиоактивных изотопов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процесс получения искусственных радиоактивных изотопов</w:t>
            </w:r>
          </w:p>
        </w:tc>
      </w:tr>
      <w:tr w:rsidR="00F16609" w:rsidRPr="00F16609">
        <w:trPr>
          <w:trHeight w:val="157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Закон радиоактивного распада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Лекция, фронтальная работа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закона радиоактивного распада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основные источники естественной радиоактивности, уметь описывать и объяснять связи между естественной радиоактивностью и геологическими процессами на Земле</w:t>
            </w:r>
          </w:p>
        </w:tc>
      </w:tr>
      <w:tr w:rsidR="00F16609" w:rsidRPr="00F16609">
        <w:trPr>
          <w:trHeight w:val="123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Свойства ионизирующих излучений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Организационно-деловая игра, защита проектов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«Ядерная физика»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взаимодействие ионизирующих излучений с веществом, биологическое действие ионизирующих излучений, естественный радиоактивный фон, последствия радиоактивных загрязнений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4"/>
        <w:gridCol w:w="610"/>
        <w:gridCol w:w="2546"/>
        <w:gridCol w:w="1875"/>
        <w:gridCol w:w="2058"/>
        <w:gridCol w:w="2105"/>
        <w:gridCol w:w="2408"/>
        <w:gridCol w:w="2554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68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Ядерные реакции. Цепные ядерные реакции. Ядерный реактор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Лекция, самостоятельная работа с информационными базами данных,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литература, научно-популярная литература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условия протекания и механизм ядерных реакций, уметь рассчитывать выход ядерной реакции; знать схему и принцип действия ядерного реактора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особенности действия реакторов на быстрых и на медленных нейтронах, уметь обосновывать преимущества и перспективность реакторов на быстрых нейтронах</w:t>
            </w:r>
          </w:p>
        </w:tc>
      </w:tr>
      <w:tr w:rsidR="00F16609" w:rsidRPr="00F16609">
        <w:trPr>
          <w:trHeight w:val="121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Ядерная энергетика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Демонстрационные печатные пособия, справочная литература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важнейшие факторы, определяющие перспективность различных направлений развития энергетики: экономические, экологические, геополитические и т. д. Знать/понимать историю исследований, проблемы и перспективы термоядерной энергетики</w:t>
            </w:r>
          </w:p>
        </w:tc>
      </w:tr>
      <w:tr w:rsidR="00F16609" w:rsidRPr="00F16609">
        <w:trPr>
          <w:trHeight w:val="198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Элементарные частицы. Фундаментальные взаимодействия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Лекция, составление опорного конспекта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Демонстрационные печатные пособия, справочная литература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элементарная частица, античастица. Уметь описывать и объяснять взаимные превращения частиц и квантов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классификацию и основные характеристики элементарных частиц. Знать/понимать смысл понятия фундаментальные взаимодействия, уметь описывать виды фундаментальных взаимодействий</w:t>
            </w:r>
          </w:p>
        </w:tc>
      </w:tr>
      <w:tr w:rsidR="00F16609" w:rsidRPr="00F16609">
        <w:trPr>
          <w:trHeight w:val="156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«Квантовая физика»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Организационно-деловая игра, защита проектов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Сборники познавательных и развивающих заданий по теме «Квантовая физика»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квантовые явления, применяя гипотезы Планка и де Бройля, постулаты Бора, закон радиоактивного распада, законы сохранения в ядерных реакциях. Знать/понимать историю развития квантовой теории, актуальность и перспективы квантовой физики в развитии инновационных технологий (нанотехнологии)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4"/>
        <w:gridCol w:w="610"/>
        <w:gridCol w:w="2546"/>
        <w:gridCol w:w="1875"/>
        <w:gridCol w:w="2058"/>
        <w:gridCol w:w="2105"/>
        <w:gridCol w:w="2408"/>
        <w:gridCol w:w="2554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02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«Квантовая физика»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Контрольно-измерительные материалы по теме «Квантовая физика»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60" w:after="6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и умения при решении качественных и расчетных задач по квантовой физике</w:t>
            </w:r>
          </w:p>
        </w:tc>
      </w:tr>
      <w:tr w:rsidR="00F16609" w:rsidRPr="00F16609">
        <w:trPr>
          <w:trHeight w:val="238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Астрономия – древнейшая из наук. Звездное небо. Небесные координаты. Созвездия. Видимое движение небесных тел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Видеофильмы, слайды (диапозитивы) и таблицы по астрономии. Портреты выдающихся астрономов. Карта звездного неба Научно-популярная литература, справочники и энциклопедии. Электронные библиотеки по курсу астрономии: «Открытая астрономия», M31SPBRU; RINRU; библиотека «Звезды Ориона»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небесная сфера, эклиптика, небесный экватор, небесный меридиан, созвездие, зодиакальное созвездие, день летнего/зимнего солнцестояния, день весеннего/осеннего равноденствия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изменение вида звездного неба в течение суток и в течение года, изменение продолжительности дня и ночи в течение года на разных широтах</w:t>
            </w:r>
          </w:p>
        </w:tc>
      </w:tr>
      <w:tr w:rsidR="00F16609" w:rsidRPr="00F16609">
        <w:trPr>
          <w:trHeight w:val="96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Основы небесной механики. Законы Кеплера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движение небесных тел и искусственных спутников Земли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законы. Кеплера</w:t>
            </w:r>
          </w:p>
        </w:tc>
      </w:tr>
      <w:tr w:rsidR="00F16609" w:rsidRPr="00F16609">
        <w:trPr>
          <w:trHeight w:val="204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Свет и вещество. Методы изучения физической природы небесных тел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назначение, виды и возможности современных телескопов. Понимать сущность методов определения физических и химических характеристик звезд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сущность спектрального анализа, применяя знание физических явлений и законов: дисперсия, линейчатые спектры излучения, эффект Доплера, законы теплового излучения</w:t>
            </w:r>
          </w:p>
        </w:tc>
      </w:tr>
      <w:tr w:rsidR="00F16609" w:rsidRPr="00F16609">
        <w:trPr>
          <w:trHeight w:val="102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Строение и эволюция Солнечной системы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звезда, планета, астероид, комета, метеорное тело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основные положения современной космогонии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46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4"/>
        <w:gridCol w:w="611"/>
        <w:gridCol w:w="2549"/>
        <w:gridCol w:w="1877"/>
        <w:gridCol w:w="2060"/>
        <w:gridCol w:w="2107"/>
        <w:gridCol w:w="2411"/>
        <w:gridCol w:w="2541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204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Планеты земной группы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0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основные параметры, историю открытий и исследований планет земной группы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Уметь описывать и объяснять отличительные особенности каждой из планет: состав и плотность атмосферы, наличие/отсутствие магнитного поля, рельеф поверхности, </w:t>
            </w:r>
            <w:r w:rsidRPr="00F1660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температурный режим и т. д.</w:t>
            </w:r>
          </w:p>
        </w:tc>
      </w:tr>
      <w:tr w:rsidR="00F16609" w:rsidRPr="00F16609">
        <w:trPr>
          <w:trHeight w:val="102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Планеты-гиганты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основные параметры, историю открытий и исследований планет-гигантов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609" w:rsidRPr="00F16609">
        <w:trPr>
          <w:trHeight w:val="132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Физическая природа малых тел Солнечной системы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объяснять: пояс астероидов, изменение внешнего вида комет, метеорные потоки, ценность метеоритов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состав, строение, происхождение, характер движения малых тел Солнечной системы</w:t>
            </w:r>
          </w:p>
        </w:tc>
      </w:tr>
      <w:tr w:rsidR="00F16609" w:rsidRPr="00F16609">
        <w:trPr>
          <w:trHeight w:val="148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Солнце – наша звезда. Солнечная активность и солнечно-земные связи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фотосфера, хромосфера, солнечная корона, вспышки, протуберанцы, солнечный ветер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процессы, происходящие на Солнце, и их влияние на процессы, происходящие на Земле</w:t>
            </w:r>
          </w:p>
        </w:tc>
      </w:tr>
      <w:tr w:rsidR="00F16609" w:rsidRPr="00F16609">
        <w:trPr>
          <w:trHeight w:val="153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Звезды и источники их энергии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Информационно-развивающий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0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звезды-гиганты, звезды-карлики, переменные и двойные звезды, нейтронные звезды, черные дыры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и объяснять эволюцию звезд различной массы от «рождения» до «смерти»</w:t>
            </w: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1660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F16609"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460" w:type="dxa"/>
        <w:tblCellSpacing w:w="-8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1"/>
        <w:gridCol w:w="607"/>
        <w:gridCol w:w="2532"/>
        <w:gridCol w:w="1865"/>
        <w:gridCol w:w="2047"/>
        <w:gridCol w:w="2093"/>
        <w:gridCol w:w="2394"/>
        <w:gridCol w:w="2621"/>
      </w:tblGrid>
      <w:tr w:rsidR="00F16609" w:rsidRPr="00F16609">
        <w:trPr>
          <w:trHeight w:val="270"/>
          <w:tblCellSpacing w:w="-8" w:type="dxa"/>
        </w:trPr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16609" w:rsidRPr="00F16609">
        <w:trPr>
          <w:trHeight w:val="178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Галактика. Пространственные масштабы наблюдаемой Вселенной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20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описывать строение Вселенной, виды галактик Знать/понимать смысл понятий: галактика, наша Галактика, Млечный путь, межзвездное вещество, квазар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Знать сущность теорий о зарождении и эволюции Вселенной</w:t>
            </w:r>
          </w:p>
        </w:tc>
      </w:tr>
      <w:tr w:rsidR="00F16609" w:rsidRPr="00F16609">
        <w:trPr>
          <w:trHeight w:val="270"/>
          <w:tblCellSpacing w:w="-8" w:type="dxa"/>
        </w:trPr>
        <w:tc>
          <w:tcPr>
            <w:tcW w:w="1433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Обобщающее повторение (3 ч)</w:t>
            </w:r>
          </w:p>
        </w:tc>
      </w:tr>
      <w:tr w:rsidR="00F16609" w:rsidRPr="00F16609">
        <w:trPr>
          <w:trHeight w:val="90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«От Аристотеля до наших дней» (история физики)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3-этапная командная игра «Умники и умницы»</w:t>
            </w:r>
          </w:p>
        </w:tc>
        <w:tc>
          <w:tcPr>
            <w:tcW w:w="20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Демонстрационное оборудование для выполнения творческих экспериментов; наглядные пособия, </w:t>
            </w:r>
          </w:p>
        </w:tc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Уметь осуществлять  поиск информации, ее обработку и представление в различных формах; уметь отличать гипотезы от научных теорий, уметь объяснять известные явления природы и научные факты; знать историю выдающихся открытий и изобретений; владеть</w:t>
            </w:r>
          </w:p>
        </w:tc>
      </w:tr>
      <w:tr w:rsidR="00F16609" w:rsidRPr="00F16609">
        <w:trPr>
          <w:trHeight w:val="76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подготовленные учащимися; комплект творческих заданий для команд, специально оформленные места для докладчиков, оппонентов и судей</w:t>
            </w:r>
          </w:p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монологической и диалогической речью; быть способным отстаивать свою точку зрения и понимать точку зрения собеседника</w:t>
            </w:r>
          </w:p>
        </w:tc>
      </w:tr>
      <w:tr w:rsidR="00F16609" w:rsidRPr="00F16609">
        <w:trPr>
          <w:trHeight w:val="870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«Мысль – только вспышка света посреди долгой ночи» (физическая картина мира)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16609" w:rsidRPr="00F16609">
        <w:trPr>
          <w:trHeight w:val="73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«Мир увлекательных открытий и идей» (инновационные технологии)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Творчески-репродуктивный</w:t>
            </w: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16609" w:rsidRPr="00F16609">
        <w:trPr>
          <w:trHeight w:val="255"/>
          <w:tblCellSpacing w:w="-8" w:type="dxa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Резерв – 2 часа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6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9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6609" w:rsidRPr="00F16609" w:rsidRDefault="00F16609" w:rsidP="00F1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F16609" w:rsidRPr="00F16609" w:rsidRDefault="00F16609" w:rsidP="00F1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6609" w:rsidRDefault="00F16609" w:rsidP="00F16609">
      <w:r w:rsidRPr="00F16609">
        <w:rPr>
          <w:rFonts w:ascii="Arial" w:hAnsi="Arial" w:cs="Arial"/>
          <w:i/>
          <w:iCs/>
          <w:color w:val="800000"/>
          <w:sz w:val="20"/>
          <w:szCs w:val="20"/>
        </w:rPr>
        <w:t> </w:t>
      </w:r>
    </w:p>
    <w:p w:rsidR="00F16609" w:rsidRDefault="00F16609"/>
    <w:p w:rsidR="00F16609" w:rsidRDefault="00F16609"/>
    <w:sectPr w:rsidR="00F16609" w:rsidSect="00F16609">
      <w:pgSz w:w="15840" w:h="12240" w:orient="landscape"/>
      <w:pgMar w:top="567" w:right="1134" w:bottom="426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28898"/>
    <w:multiLevelType w:val="multilevel"/>
    <w:tmpl w:val="4B8AF61D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D0880F3"/>
    <w:multiLevelType w:val="multilevel"/>
    <w:tmpl w:val="77138EFC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4E42F9D6"/>
    <w:multiLevelType w:val="multilevel"/>
    <w:tmpl w:val="0B4854C4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F16609"/>
    <w:rsid w:val="00320633"/>
    <w:rsid w:val="003B2DDE"/>
    <w:rsid w:val="007D0C13"/>
    <w:rsid w:val="008A39D4"/>
    <w:rsid w:val="00C93E88"/>
    <w:rsid w:val="00F1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9642</Words>
  <Characters>54966</Characters>
  <Application>Microsoft Office Word</Application>
  <DocSecurity>0</DocSecurity>
  <Lines>458</Lines>
  <Paragraphs>128</Paragraphs>
  <ScaleCrop>false</ScaleCrop>
  <Company>МОУ СОШ с.Апалиха</Company>
  <LinksUpToDate>false</LinksUpToDate>
  <CharactersWithSpaces>64480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Александровна</dc:creator>
  <cp:keywords/>
  <dc:description/>
  <cp:lastModifiedBy>МОУ СОШ с.Апалиха</cp:lastModifiedBy>
  <cp:revision>3</cp:revision>
  <dcterms:created xsi:type="dcterms:W3CDTF">2011-12-22T07:06:00Z</dcterms:created>
  <dcterms:modified xsi:type="dcterms:W3CDTF">2011-12-22T07:27:00Z</dcterms:modified>
</cp:coreProperties>
</file>